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5pt;height:47.25pt" o:ole="">
            <v:imagedata r:id="rId8" o:title=""/>
          </v:shape>
          <o:OLEObject Type="Embed" ProgID="Word.Picture.8" ShapeID="_x0000_i1025" DrawAspect="Content" ObjectID="_1803975589" r:id="rId9"/>
        </w:object>
      </w:r>
    </w:p>
    <w:p w:rsidR="009955A0" w:rsidRPr="00D55728" w:rsidRDefault="009955A0" w:rsidP="00D55728">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D55728">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D55728">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D55728">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674BAB" w:rsidRDefault="00D33512" w:rsidP="00D33512">
      <w:pPr>
        <w:suppressAutoHyphens/>
        <w:spacing w:after="0" w:line="240" w:lineRule="auto"/>
        <w:ind w:left="4820"/>
        <w:rPr>
          <w:rFonts w:ascii="Times New Roman" w:eastAsia="Calibri" w:hAnsi="Times New Roman" w:cs="Times New Roman"/>
          <w:sz w:val="24"/>
          <w:szCs w:val="24"/>
          <w:lang w:val="en-US" w:eastAsia="ar-SA"/>
        </w:rPr>
      </w:pPr>
      <w:r w:rsidRPr="00674BAB">
        <w:rPr>
          <w:rFonts w:ascii="Times New Roman" w:eastAsia="Calibri" w:hAnsi="Times New Roman" w:cs="Times New Roman"/>
          <w:sz w:val="24"/>
          <w:szCs w:val="24"/>
          <w:lang w:eastAsia="ar-SA"/>
        </w:rPr>
        <w:t>V</w:t>
      </w:r>
      <w:r w:rsidR="00EC3BA6" w:rsidRPr="00674BAB">
        <w:rPr>
          <w:rFonts w:ascii="Times New Roman" w:eastAsia="Calibri" w:hAnsi="Times New Roman" w:cs="Times New Roman"/>
          <w:sz w:val="24"/>
          <w:szCs w:val="24"/>
          <w:lang w:eastAsia="ar-SA"/>
        </w:rPr>
        <w:t>ieš</w:t>
      </w:r>
      <w:r w:rsidR="00D55728" w:rsidRPr="00674BAB">
        <w:rPr>
          <w:rFonts w:ascii="Times New Roman" w:eastAsia="Calibri" w:hAnsi="Times New Roman" w:cs="Times New Roman"/>
          <w:sz w:val="24"/>
          <w:szCs w:val="24"/>
          <w:lang w:eastAsia="ar-SA"/>
        </w:rPr>
        <w:t>ųjų pirkimų komisijos 2025-03-20</w:t>
      </w:r>
    </w:p>
    <w:p w:rsidR="00D33512" w:rsidRPr="00674BAB" w:rsidRDefault="00FF6222" w:rsidP="00D33512">
      <w:pPr>
        <w:suppressAutoHyphens/>
        <w:spacing w:after="0" w:line="240" w:lineRule="auto"/>
        <w:ind w:left="4820"/>
        <w:rPr>
          <w:rFonts w:ascii="Times New Roman" w:eastAsia="Calibri" w:hAnsi="Times New Roman" w:cs="Times New Roman"/>
          <w:sz w:val="24"/>
          <w:szCs w:val="24"/>
          <w:lang w:val="en-US" w:eastAsia="ar-SA"/>
        </w:rPr>
      </w:pPr>
      <w:r w:rsidRPr="00674BAB">
        <w:rPr>
          <w:rFonts w:ascii="Times New Roman" w:eastAsia="Calibri" w:hAnsi="Times New Roman" w:cs="Times New Roman"/>
          <w:sz w:val="24"/>
          <w:szCs w:val="24"/>
          <w:lang w:eastAsia="ar-SA"/>
        </w:rPr>
        <w:t>protokolu Nr. VP4-</w:t>
      </w:r>
      <w:r w:rsidR="00674BAB" w:rsidRPr="00674BAB">
        <w:rPr>
          <w:rFonts w:ascii="Times New Roman" w:eastAsia="Calibri" w:hAnsi="Times New Roman" w:cs="Times New Roman"/>
          <w:sz w:val="24"/>
          <w:szCs w:val="24"/>
          <w:lang w:eastAsia="ar-SA"/>
        </w:rPr>
        <w:t>439</w:t>
      </w:r>
    </w:p>
    <w:p w:rsidR="00D33512" w:rsidRPr="00674BAB" w:rsidRDefault="00D33512" w:rsidP="00871FCC">
      <w:pPr>
        <w:suppressAutoHyphens/>
        <w:spacing w:after="0" w:line="240" w:lineRule="auto"/>
        <w:rPr>
          <w:rFonts w:ascii="Times New Roman" w:eastAsia="Calibri" w:hAnsi="Times New Roman" w:cs="Times New Roman"/>
          <w:sz w:val="24"/>
          <w:szCs w:val="24"/>
          <w:lang w:eastAsia="ar-SA"/>
        </w:rPr>
      </w:pP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Pr="00811750" w:rsidRDefault="004D4887" w:rsidP="004D4887">
      <w:pPr>
        <w:spacing w:after="0" w:line="240" w:lineRule="auto"/>
        <w:jc w:val="center"/>
        <w:rPr>
          <w:rFonts w:ascii="Times New Roman" w:eastAsia="Times New Roman" w:hAnsi="Times New Roman" w:cs="Times New Roman"/>
          <w:b/>
          <w:bCs/>
          <w:sz w:val="24"/>
          <w:szCs w:val="24"/>
        </w:rPr>
      </w:pPr>
      <w:r w:rsidRPr="004D4887">
        <w:rPr>
          <w:rFonts w:ascii="Times New Roman" w:eastAsia="Times New Roman" w:hAnsi="Times New Roman" w:cs="Times New Roman"/>
          <w:b/>
          <w:bCs/>
          <w:sz w:val="24"/>
          <w:szCs w:val="24"/>
        </w:rPr>
        <w:t>AVARINIŲ MELIORACIJOS STATINIŲ REMONTO DARBAI</w:t>
      </w:r>
      <w:bookmarkStart w:id="0" w:name="_GoBack"/>
      <w:bookmarkEnd w:id="0"/>
    </w:p>
    <w:p w:rsidR="00EC3BA6" w:rsidRPr="00D33512" w:rsidRDefault="00EC3BA6" w:rsidP="00D33512">
      <w:pPr>
        <w:spacing w:after="0" w:line="240" w:lineRule="auto"/>
        <w:jc w:val="center"/>
        <w:rPr>
          <w:rFonts w:ascii="Times New Roman" w:eastAsia="Times New Roman" w:hAnsi="Times New Roman" w:cs="Times New Roman"/>
          <w:b/>
          <w:sz w:val="24"/>
          <w:szCs w:val="24"/>
        </w:rPr>
      </w:pPr>
    </w:p>
    <w:p w:rsidR="00D33512" w:rsidRPr="00D33512" w:rsidRDefault="002A0733" w:rsidP="00D3351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w:t>
      </w:r>
      <w:r w:rsidR="00D33512" w:rsidRPr="00D33512">
        <w:rPr>
          <w:rFonts w:ascii="Times New Roman" w:eastAsia="Times New Roman" w:hAnsi="Times New Roman" w:cs="Times New Roman"/>
          <w:b/>
          <w:bCs/>
          <w:sz w:val="24"/>
          <w:szCs w:val="24"/>
        </w:rPr>
        <w:t>. BENDROSIOS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w:t>
      </w:r>
      <w:r w:rsidRPr="002A0733">
        <w:rPr>
          <w:rFonts w:ascii="Times New Roman" w:eastAsia="Times New Roman" w:hAnsi="Times New Roman" w:cs="Times New Roman"/>
          <w:sz w:val="24"/>
          <w:szCs w:val="24"/>
        </w:rPr>
        <w:t>Sąlygų priedai:</w:t>
      </w:r>
      <w:r w:rsidR="00207B6A" w:rsidRPr="002A0733">
        <w:t xml:space="preserve"> </w:t>
      </w:r>
      <w:r w:rsidR="00207B6A" w:rsidRPr="008836D4">
        <w:rPr>
          <w:rFonts w:ascii="Times New Roman" w:eastAsia="Times New Roman" w:hAnsi="Times New Roman" w:cs="Times New Roman"/>
          <w:i/>
          <w:sz w:val="24"/>
          <w:szCs w:val="24"/>
        </w:rPr>
        <w:t>1 priedas – pasiūlymo forma</w:t>
      </w:r>
      <w:r w:rsidR="008B1D60" w:rsidRPr="008836D4">
        <w:rPr>
          <w:rFonts w:ascii="Times New Roman" w:eastAsia="Times New Roman" w:hAnsi="Times New Roman" w:cs="Times New Roman"/>
          <w:i/>
          <w:sz w:val="24"/>
          <w:szCs w:val="24"/>
        </w:rPr>
        <w:t>, 2 priedas – techninė specifikacija, 3 pr</w:t>
      </w:r>
      <w:r w:rsidR="00CC066A" w:rsidRPr="008836D4">
        <w:rPr>
          <w:rFonts w:ascii="Times New Roman" w:eastAsia="Times New Roman" w:hAnsi="Times New Roman" w:cs="Times New Roman"/>
          <w:i/>
          <w:sz w:val="24"/>
          <w:szCs w:val="24"/>
        </w:rPr>
        <w:t>iedas – specialistų sąrašas</w:t>
      </w:r>
      <w:r w:rsidR="008B1D60" w:rsidRPr="008836D4">
        <w:rPr>
          <w:rFonts w:ascii="Times New Roman" w:eastAsia="Times New Roman" w:hAnsi="Times New Roman" w:cs="Times New Roman"/>
          <w:i/>
          <w:sz w:val="24"/>
          <w:szCs w:val="24"/>
        </w:rPr>
        <w:t>, 4</w:t>
      </w:r>
      <w:r w:rsidR="00207B6A" w:rsidRPr="008836D4">
        <w:rPr>
          <w:rFonts w:ascii="Times New Roman" w:eastAsia="Times New Roman" w:hAnsi="Times New Roman" w:cs="Times New Roman"/>
          <w:i/>
          <w:sz w:val="24"/>
          <w:szCs w:val="24"/>
        </w:rPr>
        <w:t xml:space="preserve"> priedas – sutarties projektas</w:t>
      </w:r>
      <w:r w:rsidR="00CC066A">
        <w:rPr>
          <w:rFonts w:ascii="Times New Roman" w:eastAsia="Times New Roman" w:hAnsi="Times New Roman" w:cs="Times New Roman"/>
          <w:b/>
          <w:i/>
          <w:color w:val="FF0000"/>
          <w:sz w:val="24"/>
          <w:szCs w:val="24"/>
        </w:rPr>
        <w:t xml:space="preserve"> </w:t>
      </w:r>
      <w:r w:rsidRPr="001A44C7">
        <w:rPr>
          <w:rFonts w:ascii="Times New Roman" w:eastAsia="Times New Roman" w:hAnsi="Times New Roman" w:cs="Times New Roman"/>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BB6DD5" w:rsidRPr="007B1CC8" w:rsidRDefault="00D33512" w:rsidP="002A0733">
      <w:pPr>
        <w:spacing w:after="0" w:line="240" w:lineRule="auto"/>
        <w:ind w:firstLine="1298"/>
        <w:jc w:val="both"/>
        <w:rPr>
          <w:rFonts w:ascii="Times New Roman" w:eastAsia="Times New Roman" w:hAnsi="Times New Roman" w:cs="Times New Roman"/>
          <w:b/>
          <w:i/>
          <w:color w:val="000000" w:themeColor="text1"/>
          <w:sz w:val="24"/>
          <w:szCs w:val="24"/>
        </w:rPr>
      </w:pPr>
      <w:r w:rsidRPr="00D3351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D33512">
        <w:rPr>
          <w:rFonts w:ascii="Times New Roman" w:eastAsia="Times New Roman" w:hAnsi="Times New Roman" w:cs="Times New Roman"/>
          <w:color w:val="000000" w:themeColor="text1"/>
          <w:sz w:val="24"/>
          <w:szCs w:val="24"/>
        </w:rPr>
        <w:t xml:space="preserve">. </w:t>
      </w:r>
    </w:p>
    <w:p w:rsidR="00D33512" w:rsidRPr="00D33512" w:rsidRDefault="002A0733" w:rsidP="00D33512">
      <w:pPr>
        <w:spacing w:before="100" w:beforeAutospacing="1"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II</w:t>
      </w:r>
      <w:r w:rsidR="00D33512" w:rsidRPr="00D33512">
        <w:rPr>
          <w:rFonts w:ascii="Times New Roman" w:eastAsia="Times New Roman" w:hAnsi="Times New Roman" w:cs="Times New Roman"/>
          <w:b/>
          <w:bCs/>
          <w:sz w:val="24"/>
          <w:szCs w:val="24"/>
        </w:rPr>
        <w:t>. INFORMACIJA APIE PERKANČIĄJĄ ORGANIZACIJĄ IR PIRKIMO OBJEKTĄ</w:t>
      </w:r>
    </w:p>
    <w:p w:rsidR="002F371F" w:rsidRDefault="00207B6A" w:rsidP="00AC075C">
      <w:pPr>
        <w:pStyle w:val="prastasistinklapis"/>
        <w:spacing w:before="0" w:beforeAutospacing="0" w:after="0" w:afterAutospacing="0"/>
        <w:ind w:firstLine="1298"/>
        <w:jc w:val="both"/>
        <w:rPr>
          <w:rFonts w:eastAsia="Times New Roman"/>
        </w:rPr>
      </w:pPr>
      <w:r w:rsidRPr="00AA3942">
        <w:rPr>
          <w:rFonts w:eastAsia="Times New Roman"/>
        </w:rPr>
        <w:t xml:space="preserve">2.1. </w:t>
      </w:r>
      <w:r w:rsidR="002F371F" w:rsidRPr="002F371F">
        <w:rPr>
          <w:rFonts w:eastAsia="Times New Roman"/>
        </w:rPr>
        <w:t xml:space="preserve">Skuodo rajono savivaldybės administracija (toliau – perkančioji organizacija) atlieka pirkimą ir numato įsigyti </w:t>
      </w:r>
      <w:r w:rsidR="00D55728">
        <w:rPr>
          <w:rFonts w:eastAsia="Times New Roman"/>
          <w:i/>
        </w:rPr>
        <w:t>A</w:t>
      </w:r>
      <w:r w:rsidR="002F371F" w:rsidRPr="002F371F">
        <w:rPr>
          <w:rFonts w:eastAsia="Times New Roman"/>
          <w:i/>
        </w:rPr>
        <w:t>varinių melioracijos statinių remonto darbus</w:t>
      </w:r>
      <w:r w:rsidR="002F371F" w:rsidRPr="002F371F">
        <w:rPr>
          <w:rFonts w:eastAsia="Times New Roman"/>
        </w:rPr>
        <w:t>. Bus atliekami</w:t>
      </w:r>
      <w:r w:rsidR="002F371F">
        <w:rPr>
          <w:rFonts w:eastAsia="Times New Roman"/>
        </w:rPr>
        <w:t xml:space="preserve"> s</w:t>
      </w:r>
      <w:r w:rsidR="002F371F" w:rsidRPr="002F371F">
        <w:rPr>
          <w:rFonts w:eastAsia="Times New Roman"/>
        </w:rPr>
        <w:t xml:space="preserve">mulkūs (avariniai) valstybei nuosavybės teise priklausančių drenažo rinktuvų remonto darbai, drenažo rinktuvų perklojimas, drenažo rinktuvų išvalymas atkasant, drenažo rinktuvų įrengimas iš atitinkamo diametro polietileninių vamzdžių, polietileninių drenažo žiočių įrengimas, paviršinio vandens </w:t>
      </w:r>
      <w:proofErr w:type="spellStart"/>
      <w:r w:rsidR="002F371F" w:rsidRPr="002F371F">
        <w:rPr>
          <w:rFonts w:eastAsia="Times New Roman"/>
        </w:rPr>
        <w:t>nuleistuvų</w:t>
      </w:r>
      <w:proofErr w:type="spellEnd"/>
      <w:r w:rsidR="002F371F" w:rsidRPr="002F371F">
        <w:rPr>
          <w:rFonts w:eastAsia="Times New Roman"/>
        </w:rPr>
        <w:t xml:space="preserve"> išvalymas </w:t>
      </w:r>
      <w:r w:rsidR="002F371F" w:rsidRPr="002F371F">
        <w:rPr>
          <w:rFonts w:eastAsia="Times New Roman"/>
        </w:rPr>
        <w:lastRenderedPageBreak/>
        <w:t>bei naujų įrengimas, griovių pavalymas bei šienavimas, G/b pralaidų remontas, pralaidų išvalymas nuo sąnašų, krūmų pašalinimas nuo griovių šlaitų</w:t>
      </w:r>
      <w:r w:rsidR="002F371F">
        <w:rPr>
          <w:rFonts w:eastAsia="Times New Roman"/>
        </w:rPr>
        <w:t>.</w:t>
      </w:r>
    </w:p>
    <w:p w:rsidR="008B3D53" w:rsidRDefault="002F371F" w:rsidP="008B3D53">
      <w:pPr>
        <w:tabs>
          <w:tab w:val="left" w:pos="-3686"/>
        </w:tabs>
        <w:spacing w:after="0" w:line="240" w:lineRule="auto"/>
        <w:ind w:firstLine="1247"/>
        <w:jc w:val="both"/>
        <w:outlineLvl w:val="1"/>
        <w:rPr>
          <w:rFonts w:ascii="Times New Roman" w:eastAsia="Calibri" w:hAnsi="Times New Roman" w:cs="Times New Roman"/>
          <w:sz w:val="24"/>
          <w:szCs w:val="24"/>
          <w:lang w:val="en-US" w:eastAsia="x-none"/>
        </w:rPr>
      </w:pPr>
      <w:r>
        <w:rPr>
          <w:rFonts w:ascii="Times New Roman" w:eastAsia="Calibri" w:hAnsi="Times New Roman" w:cs="Times New Roman"/>
          <w:sz w:val="24"/>
          <w:szCs w:val="24"/>
          <w:lang w:val="en-US" w:eastAsia="x-none"/>
        </w:rPr>
        <w:t xml:space="preserve">2.2. </w:t>
      </w:r>
      <w:proofErr w:type="spellStart"/>
      <w:r w:rsidRPr="002F371F">
        <w:rPr>
          <w:rFonts w:ascii="Times New Roman" w:eastAsia="Calibri" w:hAnsi="Times New Roman" w:cs="Times New Roman"/>
          <w:sz w:val="24"/>
          <w:szCs w:val="24"/>
          <w:lang w:val="en-US" w:eastAsia="x-none"/>
        </w:rPr>
        <w:t>Pirkimo</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objektas</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apibudintas</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ir</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reikalavimai</w:t>
      </w:r>
      <w:proofErr w:type="spellEnd"/>
      <w:r w:rsidRPr="002F371F">
        <w:rPr>
          <w:rFonts w:ascii="Times New Roman" w:eastAsia="Calibri" w:hAnsi="Times New Roman" w:cs="Times New Roman"/>
          <w:sz w:val="24"/>
          <w:szCs w:val="24"/>
          <w:lang w:val="en-US" w:eastAsia="x-none"/>
        </w:rPr>
        <w:t xml:space="preserve"> jam </w:t>
      </w:r>
      <w:proofErr w:type="spellStart"/>
      <w:r w:rsidRPr="002F371F">
        <w:rPr>
          <w:rFonts w:ascii="Times New Roman" w:eastAsia="Calibri" w:hAnsi="Times New Roman" w:cs="Times New Roman"/>
          <w:sz w:val="24"/>
          <w:szCs w:val="24"/>
          <w:lang w:val="en-US" w:eastAsia="x-none"/>
        </w:rPr>
        <w:t>nustatyti</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techninėje</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s</w:t>
      </w:r>
      <w:r w:rsidR="008B3D53">
        <w:rPr>
          <w:rFonts w:ascii="Times New Roman" w:eastAsia="Calibri" w:hAnsi="Times New Roman" w:cs="Times New Roman"/>
          <w:sz w:val="24"/>
          <w:szCs w:val="24"/>
          <w:lang w:val="en-US" w:eastAsia="x-none"/>
        </w:rPr>
        <w:t>pecifikacijoje</w:t>
      </w:r>
      <w:proofErr w:type="spellEnd"/>
      <w:r w:rsidR="008B3D53">
        <w:rPr>
          <w:rFonts w:ascii="Times New Roman" w:eastAsia="Calibri" w:hAnsi="Times New Roman" w:cs="Times New Roman"/>
          <w:sz w:val="24"/>
          <w:szCs w:val="24"/>
          <w:lang w:val="en-US" w:eastAsia="x-none"/>
        </w:rPr>
        <w:t xml:space="preserve"> (</w:t>
      </w:r>
      <w:proofErr w:type="spellStart"/>
      <w:r w:rsidR="008B3D53">
        <w:rPr>
          <w:rFonts w:ascii="Times New Roman" w:eastAsia="Calibri" w:hAnsi="Times New Roman" w:cs="Times New Roman"/>
          <w:sz w:val="24"/>
          <w:szCs w:val="24"/>
          <w:lang w:val="en-US" w:eastAsia="x-none"/>
        </w:rPr>
        <w:t>priedas</w:t>
      </w:r>
      <w:proofErr w:type="spellEnd"/>
      <w:r w:rsidR="008B3D53">
        <w:rPr>
          <w:rFonts w:ascii="Times New Roman" w:eastAsia="Calibri" w:hAnsi="Times New Roman" w:cs="Times New Roman"/>
          <w:sz w:val="24"/>
          <w:szCs w:val="24"/>
          <w:lang w:val="en-US" w:eastAsia="x-none"/>
        </w:rPr>
        <w:t xml:space="preserve"> </w:t>
      </w:r>
      <w:proofErr w:type="spellStart"/>
      <w:r w:rsidR="008B3D53">
        <w:rPr>
          <w:rFonts w:ascii="Times New Roman" w:eastAsia="Calibri" w:hAnsi="Times New Roman" w:cs="Times New Roman"/>
          <w:sz w:val="24"/>
          <w:szCs w:val="24"/>
          <w:lang w:val="en-US" w:eastAsia="x-none"/>
        </w:rPr>
        <w:t>Nr</w:t>
      </w:r>
      <w:proofErr w:type="spellEnd"/>
      <w:r w:rsidR="008B3D53">
        <w:rPr>
          <w:rFonts w:ascii="Times New Roman" w:eastAsia="Calibri" w:hAnsi="Times New Roman" w:cs="Times New Roman"/>
          <w:sz w:val="24"/>
          <w:szCs w:val="24"/>
          <w:lang w:val="en-US" w:eastAsia="x-none"/>
        </w:rPr>
        <w:t>. 2).</w:t>
      </w:r>
    </w:p>
    <w:p w:rsidR="002F371F" w:rsidRPr="002F371F" w:rsidRDefault="008B3D53" w:rsidP="008B3D53">
      <w:pPr>
        <w:tabs>
          <w:tab w:val="left" w:pos="-3686"/>
        </w:tabs>
        <w:spacing w:after="0" w:line="240" w:lineRule="auto"/>
        <w:ind w:firstLine="1247"/>
        <w:jc w:val="both"/>
        <w:outlineLvl w:val="1"/>
        <w:rPr>
          <w:rFonts w:ascii="Times New Roman" w:eastAsia="Calibri" w:hAnsi="Times New Roman" w:cs="Times New Roman"/>
          <w:sz w:val="24"/>
          <w:szCs w:val="24"/>
          <w:lang w:eastAsia="x-none"/>
        </w:rPr>
      </w:pPr>
      <w:r>
        <w:rPr>
          <w:rFonts w:ascii="Times New Roman" w:eastAsia="Calibri" w:hAnsi="Times New Roman" w:cs="Times New Roman"/>
          <w:sz w:val="24"/>
          <w:szCs w:val="24"/>
          <w:lang w:val="en-US" w:eastAsia="x-none"/>
        </w:rPr>
        <w:tab/>
      </w:r>
      <w:r>
        <w:rPr>
          <w:rFonts w:ascii="Times New Roman" w:eastAsia="Calibri" w:hAnsi="Times New Roman" w:cs="Times New Roman"/>
          <w:sz w:val="24"/>
          <w:szCs w:val="20"/>
          <w:lang w:eastAsia="x-none"/>
        </w:rPr>
        <w:t>2.3</w:t>
      </w:r>
      <w:r w:rsidR="002F371F" w:rsidRPr="002F371F">
        <w:rPr>
          <w:rFonts w:ascii="Times New Roman" w:eastAsia="Calibri" w:hAnsi="Times New Roman" w:cs="Times New Roman"/>
          <w:sz w:val="24"/>
          <w:szCs w:val="20"/>
          <w:lang w:eastAsia="x-none"/>
        </w:rPr>
        <w:t xml:space="preserve">. </w:t>
      </w:r>
      <w:r w:rsidR="002F371F" w:rsidRPr="002F371F">
        <w:rPr>
          <w:rFonts w:ascii="Times New Roman" w:eastAsia="Times New Roman" w:hAnsi="Times New Roman" w:cs="Times New Roman"/>
          <w:sz w:val="24"/>
          <w:szCs w:val="24"/>
          <w:lang w:eastAsia="en-US"/>
        </w:rPr>
        <w:t>Darbų kaina skaičiuojama taikant koeficientą K</w:t>
      </w:r>
      <w:r w:rsidR="002F371F" w:rsidRPr="002F371F">
        <w:rPr>
          <w:rFonts w:ascii="Times New Roman" w:eastAsia="Times New Roman" w:hAnsi="Times New Roman" w:cs="Times New Roman"/>
          <w:sz w:val="24"/>
          <w:szCs w:val="24"/>
          <w:lang w:val="en-US" w:eastAsia="en-US"/>
        </w:rPr>
        <w:t>=</w:t>
      </w:r>
      <w:r w:rsidR="002F371F" w:rsidRPr="002F371F">
        <w:rPr>
          <w:rFonts w:ascii="Times New Roman" w:eastAsia="Times New Roman" w:hAnsi="Times New Roman" w:cs="Times New Roman"/>
          <w:sz w:val="24"/>
          <w:szCs w:val="24"/>
          <w:lang w:eastAsia="en-US"/>
        </w:rPr>
        <w:t>0,... .</w:t>
      </w:r>
    </w:p>
    <w:p w:rsidR="002F371F" w:rsidRPr="002F371F" w:rsidRDefault="008B3D53" w:rsidP="002F371F">
      <w:pPr>
        <w:spacing w:after="0"/>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2.4</w:t>
      </w:r>
      <w:r w:rsidR="002F371F" w:rsidRPr="002F371F">
        <w:rPr>
          <w:rFonts w:ascii="Times New Roman" w:eastAsia="Times New Roman" w:hAnsi="Times New Roman" w:cs="Times New Roman"/>
          <w:sz w:val="24"/>
          <w:szCs w:val="24"/>
          <w:lang w:eastAsia="en-US"/>
        </w:rPr>
        <w:t xml:space="preserve">. </w:t>
      </w:r>
      <w:r w:rsidR="002F371F" w:rsidRPr="002F371F">
        <w:rPr>
          <w:rFonts w:ascii="Times New Roman" w:eastAsia="Times New Roman" w:hAnsi="Times New Roman" w:cs="Times New Roman"/>
          <w:sz w:val="24"/>
          <w:szCs w:val="24"/>
        </w:rPr>
        <w:t>Pirkimo objektas į dalis neskaidomas.</w:t>
      </w:r>
    </w:p>
    <w:p w:rsidR="002F371F" w:rsidRPr="002F371F" w:rsidRDefault="008B3D53" w:rsidP="002F371F">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2F371F" w:rsidRPr="002F371F">
        <w:rPr>
          <w:rFonts w:ascii="Times New Roman" w:eastAsia="Times New Roman" w:hAnsi="Times New Roman" w:cs="Times New Roman"/>
          <w:sz w:val="24"/>
          <w:szCs w:val="24"/>
        </w:rPr>
        <w:t xml:space="preserve">. </w:t>
      </w:r>
      <w:r w:rsidR="002F371F" w:rsidRPr="002F371F">
        <w:rPr>
          <w:rFonts w:ascii="Times New Roman" w:eastAsia="Times New Roman" w:hAnsi="Times New Roman" w:cs="Times New Roman"/>
          <w:color w:val="00000A"/>
          <w:sz w:val="24"/>
          <w:szCs w:val="24"/>
        </w:rPr>
        <w:t>Darbų pradžia – sutarties p</w:t>
      </w:r>
      <w:r w:rsidR="00D55728">
        <w:rPr>
          <w:rFonts w:ascii="Times New Roman" w:eastAsia="Times New Roman" w:hAnsi="Times New Roman" w:cs="Times New Roman"/>
          <w:color w:val="00000A"/>
          <w:sz w:val="24"/>
          <w:szCs w:val="24"/>
        </w:rPr>
        <w:t>asirašymo data, pabaiga – 2025</w:t>
      </w:r>
      <w:r w:rsidR="002F371F" w:rsidRPr="002F371F">
        <w:rPr>
          <w:rFonts w:ascii="Times New Roman" w:eastAsia="Times New Roman" w:hAnsi="Times New Roman" w:cs="Times New Roman"/>
          <w:color w:val="00000A"/>
          <w:sz w:val="24"/>
          <w:szCs w:val="24"/>
        </w:rPr>
        <w:t>-12-15</w:t>
      </w:r>
      <w:r w:rsidR="002F371F" w:rsidRPr="002F371F">
        <w:rPr>
          <w:rFonts w:ascii="Times New Roman" w:eastAsia="Times New Roman" w:hAnsi="Times New Roman" w:cs="Times New Roman"/>
          <w:color w:val="000000" w:themeColor="text1"/>
          <w:sz w:val="24"/>
          <w:szCs w:val="24"/>
        </w:rPr>
        <w:t>.</w:t>
      </w:r>
    </w:p>
    <w:p w:rsidR="00207B6A" w:rsidRPr="002F371F" w:rsidRDefault="008B3D53" w:rsidP="002F371F">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w:t>
      </w:r>
      <w:r w:rsidR="00207B6A" w:rsidRPr="002F371F">
        <w:rPr>
          <w:rFonts w:ascii="Times New Roman" w:eastAsia="Times New Roman" w:hAnsi="Times New Roman" w:cs="Times New Roman"/>
          <w:i/>
          <w:sz w:val="24"/>
          <w:szCs w:val="24"/>
        </w:rPr>
        <w:t xml:space="preserve">Maksimali planuojama lėšų </w:t>
      </w:r>
      <w:r w:rsidR="00FF6222" w:rsidRPr="002F371F">
        <w:rPr>
          <w:rFonts w:ascii="Times New Roman" w:eastAsia="Times New Roman" w:hAnsi="Times New Roman" w:cs="Times New Roman"/>
          <w:i/>
          <w:sz w:val="24"/>
          <w:szCs w:val="24"/>
        </w:rPr>
        <w:t>su</w:t>
      </w:r>
      <w:r w:rsidR="00D55728">
        <w:rPr>
          <w:rFonts w:ascii="Times New Roman" w:eastAsia="Times New Roman" w:hAnsi="Times New Roman" w:cs="Times New Roman"/>
          <w:i/>
          <w:sz w:val="24"/>
          <w:szCs w:val="24"/>
        </w:rPr>
        <w:t>ma pirkimui – 42 769</w:t>
      </w:r>
      <w:r w:rsidR="002F371F" w:rsidRPr="002F371F">
        <w:rPr>
          <w:rFonts w:ascii="Times New Roman" w:eastAsia="Times New Roman" w:hAnsi="Times New Roman" w:cs="Times New Roman"/>
          <w:i/>
          <w:sz w:val="24"/>
          <w:szCs w:val="24"/>
        </w:rPr>
        <w:t>,00</w:t>
      </w:r>
      <w:r w:rsidR="00FF6222" w:rsidRPr="002F371F">
        <w:rPr>
          <w:rFonts w:ascii="Times New Roman" w:eastAsia="Times New Roman" w:hAnsi="Times New Roman" w:cs="Times New Roman"/>
          <w:i/>
          <w:sz w:val="24"/>
          <w:szCs w:val="24"/>
        </w:rPr>
        <w:t xml:space="preserve"> </w:t>
      </w:r>
      <w:r w:rsidR="009809B1" w:rsidRPr="002F371F">
        <w:rPr>
          <w:rFonts w:ascii="Times New Roman" w:eastAsia="Times New Roman" w:hAnsi="Times New Roman" w:cs="Times New Roman"/>
          <w:i/>
          <w:sz w:val="24"/>
          <w:szCs w:val="24"/>
        </w:rPr>
        <w:t xml:space="preserve"> </w:t>
      </w:r>
      <w:proofErr w:type="spellStart"/>
      <w:r w:rsidR="009809B1" w:rsidRPr="002F371F">
        <w:rPr>
          <w:rFonts w:ascii="Times New Roman" w:eastAsia="Times New Roman" w:hAnsi="Times New Roman" w:cs="Times New Roman"/>
          <w:i/>
          <w:sz w:val="24"/>
          <w:szCs w:val="24"/>
        </w:rPr>
        <w:t>Eur</w:t>
      </w:r>
      <w:proofErr w:type="spellEnd"/>
      <w:r w:rsidR="009809B1" w:rsidRPr="002F371F">
        <w:rPr>
          <w:rFonts w:ascii="Times New Roman" w:eastAsia="Times New Roman" w:hAnsi="Times New Roman" w:cs="Times New Roman"/>
          <w:i/>
          <w:sz w:val="24"/>
          <w:szCs w:val="24"/>
        </w:rPr>
        <w:t xml:space="preserve"> su</w:t>
      </w:r>
      <w:r w:rsidR="00CA5BC2" w:rsidRPr="002F371F">
        <w:rPr>
          <w:rFonts w:ascii="Times New Roman" w:eastAsia="Times New Roman" w:hAnsi="Times New Roman" w:cs="Times New Roman"/>
          <w:i/>
          <w:sz w:val="24"/>
          <w:szCs w:val="24"/>
        </w:rPr>
        <w:t xml:space="preserve"> PVM.</w:t>
      </w:r>
    </w:p>
    <w:p w:rsidR="002F609D" w:rsidRP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05224E" w:rsidRDefault="0005224E" w:rsidP="0005224E">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p>
    <w:p w:rsidR="0005224E" w:rsidRDefault="0005224E" w:rsidP="0005224E">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p>
    <w:p w:rsidR="0005224E" w:rsidRPr="00623C37"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05224E" w:rsidRPr="00623C37"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05224E"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05224E" w:rsidRPr="00A70150"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
          <w:bCs/>
          <w:color w:val="000000"/>
          <w:sz w:val="24"/>
          <w:szCs w:val="24"/>
          <w:bdr w:val="nil"/>
        </w:rPr>
      </w:pPr>
      <w:r>
        <w:rPr>
          <w:rFonts w:ascii="Times New Roman" w:eastAsia="Arial Unicode MS" w:hAnsi="Times New Roman" w:cs="Arial Unicode MS"/>
          <w:color w:val="000000"/>
          <w:sz w:val="24"/>
          <w:szCs w:val="24"/>
          <w:bdr w:val="nil"/>
        </w:rPr>
        <w:t>3.2</w:t>
      </w:r>
      <w:r w:rsidRPr="004019A0">
        <w:rPr>
          <w:rFonts w:ascii="Times New Roman" w:eastAsia="Arial Unicode MS" w:hAnsi="Times New Roman" w:cs="Arial Unicode MS"/>
          <w:color w:val="000000"/>
          <w:sz w:val="24"/>
          <w:szCs w:val="24"/>
          <w:bdr w:val="nil"/>
        </w:rPr>
        <w:t>.</w:t>
      </w:r>
      <w:r w:rsidRPr="004019A0">
        <w:rPr>
          <w:rFonts w:ascii="Times New Roman" w:eastAsia="Arial Unicode MS" w:hAnsi="Times New Roman" w:cs="Arial Unicode MS"/>
          <w:color w:val="000000"/>
          <w:sz w:val="24"/>
          <w:szCs w:val="24"/>
          <w:bdr w:val="nil"/>
        </w:rPr>
        <w:tab/>
      </w:r>
      <w:r w:rsidRPr="00A70150">
        <w:rPr>
          <w:rFonts w:ascii="Times New Roman" w:eastAsia="Arial Unicode MS" w:hAnsi="Times New Roman" w:cs="Arial Unicode MS"/>
          <w:b/>
          <w:bCs/>
          <w:color w:val="000000"/>
          <w:sz w:val="24"/>
          <w:szCs w:val="24"/>
          <w:bdr w:val="nil"/>
        </w:rPr>
        <w:t>Tiekėjas, dalyvaujantis pirkime, turi atitikti šio punkto lentelėje nustatytus kvalifikacijos reikalavimus,</w:t>
      </w:r>
      <w:r w:rsidRPr="00A70150">
        <w:rPr>
          <w:rFonts w:ascii="Times New Roman" w:eastAsia="Times New Roman" w:hAnsi="Times New Roman" w:cs="Times New Roman"/>
          <w:b/>
          <w:bCs/>
          <w:sz w:val="24"/>
          <w:szCs w:val="24"/>
          <w:lang w:eastAsia="en-US"/>
        </w:rPr>
        <w:t xml:space="preserve"> kuriuos jis turi būti įgijęs iki pasiūlymų pateikimo termino pabaigos</w:t>
      </w:r>
      <w:r w:rsidRPr="00A70150">
        <w:rPr>
          <w:rFonts w:ascii="Times New Roman" w:eastAsia="Arial Unicode MS" w:hAnsi="Times New Roman" w:cs="Arial Unicode MS"/>
          <w:b/>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2554"/>
        <w:gridCol w:w="1140"/>
        <w:gridCol w:w="2247"/>
        <w:gridCol w:w="13"/>
        <w:gridCol w:w="3545"/>
      </w:tblGrid>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Eilės</w:t>
            </w:r>
          </w:p>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Nr.</w:t>
            </w:r>
          </w:p>
        </w:tc>
        <w:tc>
          <w:tcPr>
            <w:tcW w:w="3694" w:type="dxa"/>
            <w:gridSpan w:val="2"/>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Kvalifikaciniai reikalavimai</w:t>
            </w:r>
          </w:p>
        </w:tc>
        <w:tc>
          <w:tcPr>
            <w:tcW w:w="5805" w:type="dxa"/>
            <w:gridSpan w:val="3"/>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jc w:val="center"/>
              <w:rPr>
                <w:rFonts w:ascii="Times New Roman" w:eastAsia="Calibri" w:hAnsi="Times New Roman" w:cs="Times New Roman"/>
                <w:lang w:eastAsia="en-US"/>
              </w:rPr>
            </w:pPr>
            <w:r w:rsidRPr="00042730">
              <w:rPr>
                <w:rFonts w:ascii="Times New Roman" w:eastAsia="Calibri" w:hAnsi="Times New Roman" w:cs="Times New Roman"/>
                <w:lang w:eastAsia="en-US"/>
              </w:rPr>
              <w:t>Atitikties patvirtinimui pirkimo laimėtojo teikiami dokumentai ir informacija</w:t>
            </w:r>
          </w:p>
        </w:tc>
      </w:tr>
      <w:tr w:rsidR="0005224E" w:rsidTr="00025D94">
        <w:tc>
          <w:tcPr>
            <w:tcW w:w="10206" w:type="dxa"/>
            <w:gridSpan w:val="6"/>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jc w:val="center"/>
              <w:rPr>
                <w:rFonts w:ascii="Times New Roman" w:eastAsia="Calibri" w:hAnsi="Times New Roman" w:cs="Times New Roman"/>
                <w:b/>
                <w:i/>
                <w:lang w:eastAsia="ar-SA"/>
              </w:rPr>
            </w:pPr>
            <w:r w:rsidRPr="00042730">
              <w:rPr>
                <w:rFonts w:ascii="Times New Roman" w:eastAsia="Calibri" w:hAnsi="Times New Roman" w:cs="Times New Roman"/>
                <w:b/>
                <w:i/>
                <w:lang w:eastAsia="ar-SA"/>
              </w:rPr>
              <w:t>Reikalavimai dėl teisės verstis veikla</w:t>
            </w:r>
          </w:p>
          <w:p w:rsidR="0005224E" w:rsidRPr="00042730" w:rsidRDefault="0005224E" w:rsidP="00025D94">
            <w:pPr>
              <w:spacing w:after="0" w:line="240" w:lineRule="auto"/>
              <w:jc w:val="center"/>
              <w:rPr>
                <w:rFonts w:ascii="Times New Roman" w:eastAsia="Calibri" w:hAnsi="Times New Roman" w:cs="Times New Roman"/>
                <w:lang w:eastAsia="en-US"/>
              </w:rPr>
            </w:pPr>
          </w:p>
        </w:tc>
      </w:tr>
      <w:tr w:rsidR="0005224E" w:rsidTr="00025D94">
        <w:trPr>
          <w:trHeight w:val="5661"/>
        </w:trPr>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3.2.1</w:t>
            </w:r>
          </w:p>
        </w:tc>
        <w:tc>
          <w:tcPr>
            <w:tcW w:w="2554"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 xml:space="preserve"> </w:t>
            </w:r>
            <w:r w:rsidRPr="0005224E">
              <w:rPr>
                <w:rFonts w:ascii="Times New Roman" w:eastAsia="Calibri" w:hAnsi="Times New Roman" w:cs="Times New Roman"/>
                <w:lang w:eastAsia="en-US"/>
              </w:rPr>
              <w:t>Tiekėjas turi turėti teisę verstis ta veikla, kuri reikalinga pirkimo sutarčiai įvykdyti (teisinis pagrindas – LR melioracijos įstatymo 8 str. 3 d.)</w:t>
            </w:r>
          </w:p>
        </w:tc>
        <w:tc>
          <w:tcPr>
            <w:tcW w:w="3400" w:type="dxa"/>
            <w:gridSpan w:val="3"/>
            <w:tcBorders>
              <w:top w:val="single" w:sz="4" w:space="0" w:color="000000"/>
              <w:left w:val="single" w:sz="4" w:space="0" w:color="000000"/>
              <w:bottom w:val="single" w:sz="4" w:space="0" w:color="000000"/>
              <w:right w:val="single" w:sz="4" w:space="0" w:color="auto"/>
            </w:tcBorders>
          </w:tcPr>
          <w:p w:rsidR="0005224E" w:rsidRPr="0005224E" w:rsidRDefault="0005224E" w:rsidP="0005224E">
            <w:pPr>
              <w:spacing w:after="0" w:line="240" w:lineRule="auto"/>
              <w:ind w:right="-1"/>
              <w:jc w:val="both"/>
              <w:rPr>
                <w:rFonts w:ascii="Times New Roman" w:eastAsia="Calibri" w:hAnsi="Times New Roman" w:cs="Times New Roman"/>
                <w:lang w:eastAsia="en-US"/>
              </w:rPr>
            </w:pPr>
            <w:r w:rsidRPr="0005224E">
              <w:rPr>
                <w:rFonts w:ascii="Times New Roman" w:eastAsia="Calibri" w:hAnsi="Times New Roman" w:cs="Times New Roman"/>
                <w:lang w:eastAsia="en-US"/>
              </w:rPr>
              <w:t>Pateikiama:</w:t>
            </w:r>
          </w:p>
          <w:p w:rsidR="0005224E" w:rsidRDefault="0005224E" w:rsidP="0005224E">
            <w:pPr>
              <w:spacing w:after="0" w:line="240" w:lineRule="auto"/>
              <w:ind w:right="-1"/>
              <w:jc w:val="both"/>
              <w:rPr>
                <w:rFonts w:ascii="Times New Roman" w:eastAsia="Calibri" w:hAnsi="Times New Roman" w:cs="Times New Roman"/>
                <w:lang w:eastAsia="en-US"/>
              </w:rPr>
            </w:pPr>
            <w:r w:rsidRPr="0005224E">
              <w:rPr>
                <w:rFonts w:ascii="Times New Roman" w:eastAsia="Calibri" w:hAnsi="Times New Roman" w:cs="Times New Roman"/>
                <w:lang w:eastAsia="en-US"/>
              </w:rPr>
              <w:t>Galiojančio Lietuvos Respublikos žemės ūkio ministerijos išduoto kvalifikacijos atestato, suteikiančio teisę Lietuvos Respublikoje atlikti melioracijos statinių statybos darbus ar atitinkamos užsienio šalies institucijos išduoto dokumento ir pripažinto Lietuvos Respublikoje teisės aktų nustatyta tvarka, tinkamai patvirtinta kopija.</w:t>
            </w:r>
          </w:p>
          <w:p w:rsidR="00021BB4" w:rsidRPr="0005224E" w:rsidRDefault="00021BB4" w:rsidP="0005224E">
            <w:pPr>
              <w:spacing w:after="0" w:line="240" w:lineRule="auto"/>
              <w:ind w:right="-1"/>
              <w:jc w:val="both"/>
              <w:rPr>
                <w:rFonts w:ascii="Times New Roman" w:eastAsia="Calibri" w:hAnsi="Times New Roman" w:cs="Times New Roman"/>
                <w:lang w:eastAsia="en-US"/>
              </w:rPr>
            </w:pPr>
          </w:p>
          <w:p w:rsidR="0005224E" w:rsidRPr="00021BB4" w:rsidRDefault="0005224E" w:rsidP="0005224E">
            <w:pPr>
              <w:spacing w:after="0" w:line="240" w:lineRule="auto"/>
              <w:ind w:right="-1"/>
              <w:jc w:val="both"/>
              <w:rPr>
                <w:rFonts w:ascii="Times New Roman" w:eastAsia="Calibri" w:hAnsi="Times New Roman" w:cs="Times New Roman"/>
                <w:i/>
                <w:lang w:eastAsia="en-US"/>
              </w:rPr>
            </w:pPr>
            <w:r w:rsidRPr="00021BB4">
              <w:rPr>
                <w:rFonts w:ascii="Times New Roman" w:eastAsia="Calibri" w:hAnsi="Times New Roman" w:cs="Times New Roman"/>
                <w:i/>
                <w:lang w:eastAsia="en-US"/>
              </w:rPr>
              <w:t>Pateikiamos dokumentų skaitmeninės kopijos CVP IS priemonėmis.</w:t>
            </w:r>
          </w:p>
        </w:tc>
        <w:tc>
          <w:tcPr>
            <w:tcW w:w="3545" w:type="dxa"/>
            <w:tcBorders>
              <w:top w:val="single" w:sz="4" w:space="0" w:color="000000"/>
              <w:left w:val="single" w:sz="4" w:space="0" w:color="auto"/>
              <w:bottom w:val="single" w:sz="4" w:space="0" w:color="000000"/>
              <w:right w:val="single" w:sz="4" w:space="0" w:color="000000"/>
            </w:tcBorders>
          </w:tcPr>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rPr>
              <w:t>1</w:t>
            </w:r>
            <w:r w:rsidRPr="007B7048">
              <w:rPr>
                <w:rFonts w:ascii="Times New Roman" w:eastAsia="Calibri" w:hAnsi="Times New Roman" w:cs="Times New Roman"/>
                <w:color w:val="000000"/>
                <w:sz w:val="20"/>
                <w:szCs w:val="20"/>
              </w:rPr>
              <w:t>.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autoSpaceDE w:val="0"/>
              <w:autoSpaceDN w:val="0"/>
              <w:adjustRightInd w:val="0"/>
              <w:spacing w:after="0" w:line="240" w:lineRule="auto"/>
              <w:jc w:val="both"/>
              <w:rPr>
                <w:rFonts w:ascii="Times New Roman" w:eastAsia="Calibri" w:hAnsi="Times New Roman" w:cs="Times New Roman"/>
                <w:color w:val="000000"/>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p>
        </w:tc>
      </w:tr>
      <w:tr w:rsidR="0005224E" w:rsidTr="00025D94">
        <w:trPr>
          <w:trHeight w:val="327"/>
        </w:trPr>
        <w:tc>
          <w:tcPr>
            <w:tcW w:w="10206" w:type="dxa"/>
            <w:gridSpan w:val="6"/>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tabs>
                <w:tab w:val="left" w:pos="318"/>
              </w:tabs>
              <w:suppressAutoHyphens/>
              <w:spacing w:after="0" w:line="240" w:lineRule="auto"/>
              <w:jc w:val="center"/>
              <w:rPr>
                <w:rFonts w:ascii="Times New Roman" w:eastAsia="Times New Roman" w:hAnsi="Times New Roman" w:cs="Times New Roman"/>
              </w:rPr>
            </w:pPr>
            <w:r w:rsidRPr="00042730">
              <w:rPr>
                <w:rFonts w:ascii="Times New Roman" w:eastAsia="Calibri" w:hAnsi="Times New Roman" w:cs="Times New Roman"/>
                <w:b/>
                <w:i/>
                <w:lang w:eastAsia="ar-SA"/>
              </w:rPr>
              <w:lastRenderedPageBreak/>
              <w:t>Reikalavimai dėl techninio ir profesinio pajėgumo</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3.2.2</w:t>
            </w:r>
          </w:p>
        </w:tc>
        <w:tc>
          <w:tcPr>
            <w:tcW w:w="2554" w:type="dxa"/>
            <w:tcBorders>
              <w:top w:val="single" w:sz="4" w:space="0" w:color="000000"/>
              <w:left w:val="single" w:sz="4" w:space="0" w:color="000000"/>
              <w:bottom w:val="single" w:sz="4" w:space="0" w:color="000000"/>
              <w:right w:val="single" w:sz="4" w:space="0" w:color="000000"/>
            </w:tcBorders>
          </w:tcPr>
          <w:p w:rsidR="00715C03" w:rsidRDefault="00715C03" w:rsidP="0005224E">
            <w:pPr>
              <w:rPr>
                <w:rFonts w:ascii="Times New Roman" w:eastAsia="Calibri" w:hAnsi="Times New Roman" w:cs="Times New Roman"/>
                <w:lang w:eastAsia="en-US"/>
              </w:rPr>
            </w:pPr>
            <w:r w:rsidRPr="0005224E">
              <w:rPr>
                <w:rFonts w:ascii="Times New Roman" w:eastAsia="Calibri" w:hAnsi="Times New Roman" w:cs="Times New Roman"/>
                <w:lang w:eastAsia="en-US"/>
              </w:rPr>
              <w:t>Tiekėjas turi</w:t>
            </w:r>
            <w:r w:rsidRPr="00715C03">
              <w:rPr>
                <w:rFonts w:ascii="Times New Roman" w:eastAsia="Calibri" w:hAnsi="Times New Roman" w:cs="Times New Roman"/>
                <w:lang w:eastAsia="en-US"/>
              </w:rPr>
              <w:t xml:space="preserve"> bent 1 (vienas) specialistas, kuriam suteikta teisė būti  melior</w:t>
            </w:r>
            <w:r w:rsidR="007D5515">
              <w:rPr>
                <w:rFonts w:ascii="Times New Roman" w:eastAsia="Calibri" w:hAnsi="Times New Roman" w:cs="Times New Roman"/>
                <w:lang w:eastAsia="en-US"/>
              </w:rPr>
              <w:t>acijos statinių statybos vadovu.</w:t>
            </w:r>
          </w:p>
          <w:p w:rsidR="00715C03" w:rsidRDefault="00715C03" w:rsidP="0005224E">
            <w:pPr>
              <w:rPr>
                <w:rFonts w:ascii="Times New Roman" w:eastAsia="Calibri" w:hAnsi="Times New Roman" w:cs="Times New Roman"/>
                <w:lang w:eastAsia="en-US"/>
              </w:rPr>
            </w:pPr>
          </w:p>
          <w:p w:rsidR="0005224E" w:rsidRPr="00042730" w:rsidRDefault="0005224E" w:rsidP="007D5515">
            <w:pPr>
              <w:rPr>
                <w:rFonts w:ascii="Times New Roman" w:eastAsia="Calibri" w:hAnsi="Times New Roman" w:cs="Times New Roman"/>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5224E" w:rsidRPr="00042730" w:rsidRDefault="0005224E" w:rsidP="00025D94">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Pateikiama:</w:t>
            </w:r>
          </w:p>
          <w:p w:rsidR="0005224E" w:rsidRPr="00042730" w:rsidRDefault="0005224E" w:rsidP="00025D94">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i/>
                <w:lang w:eastAsia="en-US"/>
              </w:rPr>
            </w:pPr>
            <w:r w:rsidRPr="00042730">
              <w:rPr>
                <w:rFonts w:ascii="Times New Roman" w:eastAsia="Times New Roman" w:hAnsi="Times New Roman" w:cs="Times New Roman"/>
                <w:lang w:eastAsia="en-US"/>
              </w:rPr>
              <w:t xml:space="preserve">1) Atsakingų už sutarties vykdymą specialistų sąrašas </w:t>
            </w:r>
            <w:r w:rsidR="007D5515">
              <w:rPr>
                <w:rFonts w:ascii="Times New Roman" w:eastAsia="Times New Roman" w:hAnsi="Times New Roman" w:cs="Times New Roman"/>
                <w:i/>
                <w:lang w:eastAsia="en-US"/>
              </w:rPr>
              <w:t>(parengtas pagal sąlygų 3</w:t>
            </w:r>
            <w:r w:rsidRPr="00042730">
              <w:rPr>
                <w:rFonts w:ascii="Times New Roman" w:eastAsia="Times New Roman" w:hAnsi="Times New Roman" w:cs="Times New Roman"/>
                <w:i/>
                <w:lang w:eastAsia="en-US"/>
              </w:rPr>
              <w:t xml:space="preserve"> priedą);</w:t>
            </w:r>
          </w:p>
          <w:p w:rsidR="0005224E" w:rsidRPr="00042730" w:rsidRDefault="0005224E" w:rsidP="00025D94">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2) Lietuvos Respublikos  Žemės ūkio ministerijos nustatyta tvarka ir (arba)  atitinkamos užsienio šalies institucijos išduoti kvalifikacijos atestatai ir (arba) teisės pripažinimo dokumentai, kiti dokumentai, kurie pasiūlymo pateikimo dien</w:t>
            </w:r>
            <w:r w:rsidR="007D5515">
              <w:rPr>
                <w:rFonts w:ascii="Times New Roman" w:eastAsia="Times New Roman" w:hAnsi="Times New Roman" w:cs="Times New Roman"/>
                <w:lang w:eastAsia="en-US"/>
              </w:rPr>
              <w:t>ai įrodo, turimą kvalifikaciją.</w:t>
            </w:r>
          </w:p>
          <w:p w:rsidR="0005224E" w:rsidRPr="00042730" w:rsidRDefault="0005224E" w:rsidP="00025D94">
            <w:pPr>
              <w:widowControl w:val="0"/>
              <w:autoSpaceDE w:val="0"/>
              <w:adjustRightInd w:val="0"/>
              <w:spacing w:after="0" w:line="240" w:lineRule="auto"/>
              <w:jc w:val="both"/>
              <w:rPr>
                <w:rFonts w:ascii="Times New Roman" w:eastAsia="Times New Roman" w:hAnsi="Times New Roman" w:cs="Times New Roman"/>
                <w:color w:val="000000"/>
                <w:lang w:eastAsia="en-US"/>
              </w:rPr>
            </w:pPr>
          </w:p>
          <w:p w:rsidR="0005224E" w:rsidRPr="00042730" w:rsidRDefault="0005224E" w:rsidP="00025D94">
            <w:pPr>
              <w:widowControl w:val="0"/>
              <w:autoSpaceDE w:val="0"/>
              <w:autoSpaceDN w:val="0"/>
              <w:adjustRightInd w:val="0"/>
              <w:spacing w:after="0" w:line="240" w:lineRule="auto"/>
              <w:ind w:firstLine="720"/>
              <w:rPr>
                <w:rFonts w:ascii="Times New Roman" w:eastAsia="Times New Roman" w:hAnsi="Times New Roman" w:cs="Times New Roman"/>
                <w:i/>
              </w:rPr>
            </w:pPr>
          </w:p>
          <w:p w:rsidR="0005224E" w:rsidRPr="00042730" w:rsidRDefault="0005224E" w:rsidP="00025D94">
            <w:pPr>
              <w:spacing w:after="0" w:line="240" w:lineRule="auto"/>
              <w:jc w:val="both"/>
              <w:rPr>
                <w:rFonts w:ascii="Times New Roman" w:eastAsia="Calibri" w:hAnsi="Times New Roman" w:cs="Times New Roman"/>
                <w:i/>
                <w:lang w:eastAsia="en-US"/>
              </w:rPr>
            </w:pPr>
            <w:r w:rsidRPr="00042730">
              <w:rPr>
                <w:rFonts w:ascii="Times New Roman" w:eastAsia="Times New Roman" w:hAnsi="Times New Roman" w:cs="Times New Roman"/>
                <w:i/>
                <w:iC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1.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r w:rsidRPr="00042730">
              <w:rPr>
                <w:rFonts w:ascii="Times New Roman" w:eastAsia="Calibri" w:hAnsi="Times New Roman" w:cs="Times New Roman"/>
                <w:i/>
                <w:color w:val="00000A"/>
                <w:sz w:val="20"/>
                <w:szCs w:val="20"/>
                <w:lang w:eastAsia="ar-SA"/>
              </w:rPr>
              <w:t xml:space="preserve"> </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Pastabos: jei kvalifikacija yra grindžiama nurodant specialistą (</w:t>
            </w:r>
            <w:proofErr w:type="spellStart"/>
            <w:r w:rsidRPr="00042730">
              <w:rPr>
                <w:rFonts w:ascii="Times New Roman" w:eastAsia="Calibri" w:hAnsi="Times New Roman" w:cs="Times New Roman"/>
                <w:i/>
                <w:color w:val="00000A"/>
                <w:sz w:val="20"/>
                <w:szCs w:val="20"/>
                <w:lang w:eastAsia="ar-SA"/>
              </w:rPr>
              <w:t>kvazisubtiekėją</w:t>
            </w:r>
            <w:proofErr w:type="spellEnd"/>
            <w:r w:rsidRPr="00042730">
              <w:rPr>
                <w:rFonts w:ascii="Times New Roman" w:eastAsia="Calibri" w:hAnsi="Times New Roman" w:cs="Times New Roman"/>
                <w:i/>
                <w:color w:val="00000A"/>
                <w:sz w:val="20"/>
                <w:szCs w:val="20"/>
                <w:lang w:eastAsia="ar-SA"/>
              </w:rPr>
              <w:t>), kuris nėra tiekėjo, jungtinės veiklos partnerio (-</w:t>
            </w:r>
            <w:proofErr w:type="spellStart"/>
            <w:r w:rsidRPr="00042730">
              <w:rPr>
                <w:rFonts w:ascii="Times New Roman" w:eastAsia="Calibri" w:hAnsi="Times New Roman" w:cs="Times New Roman"/>
                <w:i/>
                <w:color w:val="00000A"/>
                <w:sz w:val="20"/>
                <w:szCs w:val="20"/>
                <w:lang w:eastAsia="ar-SA"/>
              </w:rPr>
              <w:t>ių</w:t>
            </w:r>
            <w:proofErr w:type="spellEnd"/>
            <w:r w:rsidRPr="00042730">
              <w:rPr>
                <w:rFonts w:ascii="Times New Roman" w:eastAsia="Calibri" w:hAnsi="Times New Roman" w:cs="Times New Roman"/>
                <w:i/>
                <w:color w:val="00000A"/>
                <w:sz w:val="20"/>
                <w:szCs w:val="20"/>
                <w:lang w:eastAsia="ar-SA"/>
              </w:rPr>
              <w:t xml:space="preserve">), ūkio subjekto, ar </w:t>
            </w:r>
            <w:proofErr w:type="spellStart"/>
            <w:r w:rsidRPr="00042730">
              <w:rPr>
                <w:rFonts w:ascii="Times New Roman" w:eastAsia="Calibri" w:hAnsi="Times New Roman" w:cs="Times New Roman"/>
                <w:i/>
                <w:color w:val="00000A"/>
                <w:sz w:val="20"/>
                <w:szCs w:val="20"/>
                <w:lang w:eastAsia="ar-SA"/>
              </w:rPr>
              <w:t>subtiekėjo</w:t>
            </w:r>
            <w:proofErr w:type="spellEnd"/>
            <w:r w:rsidRPr="00042730">
              <w:rPr>
                <w:rFonts w:ascii="Times New Roman" w:eastAsia="Calibri" w:hAnsi="Times New Roman" w:cs="Times New Roman"/>
                <w:i/>
                <w:color w:val="00000A"/>
                <w:sz w:val="20"/>
                <w:szCs w:val="20"/>
                <w:lang w:eastAsia="ar-SA"/>
              </w:rPr>
              <w:t xml:space="preserve"> (-jų) darbuotojas, tačiau yra ketinamas įdarbinti sutarties vykdymo metu, tokiu atveju 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turi būti nurodytas pasiūlymo formoje (1 priedas).</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gali būti keičiamas tik tais atvejais, kai tiekėjas pateikia įrodymus, kad toks keitimas buvo neišvengiamas.</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3.2.3</w:t>
            </w:r>
          </w:p>
        </w:tc>
        <w:tc>
          <w:tcPr>
            <w:tcW w:w="2554" w:type="dxa"/>
            <w:tcBorders>
              <w:top w:val="single" w:sz="4" w:space="0" w:color="000000"/>
              <w:left w:val="single" w:sz="4" w:space="0" w:color="000000"/>
              <w:bottom w:val="single" w:sz="4" w:space="0" w:color="000000"/>
              <w:right w:val="single" w:sz="4" w:space="0" w:color="000000"/>
            </w:tcBorders>
          </w:tcPr>
          <w:p w:rsidR="00021BB4" w:rsidRPr="007D5515" w:rsidRDefault="0005224E" w:rsidP="00021BB4">
            <w:pPr>
              <w:spacing w:after="0" w:line="240" w:lineRule="auto"/>
              <w:jc w:val="both"/>
              <w:rPr>
                <w:rFonts w:ascii="Times New Roman" w:eastAsia="Times New Roman" w:hAnsi="Times New Roman" w:cs="Times New Roman"/>
                <w:i/>
              </w:rPr>
            </w:pPr>
            <w:r w:rsidRPr="00DA56CB">
              <w:rPr>
                <w:rFonts w:ascii="Times New Roman" w:eastAsia="Calibri" w:hAnsi="Times New Roman" w:cs="Times New Roman"/>
                <w:color w:val="000000" w:themeColor="text1"/>
                <w:lang w:eastAsia="en-US"/>
              </w:rPr>
              <w:t>Tiekėjas per pastaruosius 5 metus arba per laiką nuo tiekėjo įregistravimo dienos (jei tiekėjas vykdo veiklą mažiau nei 5 metus) turi būti įvykdęs arba vykdo bent vieną avarinių melioracijos statinių remonto darbų sutartį, kurios vertė ne mažesnė nei 29 938,00</w:t>
            </w:r>
            <w:r w:rsidR="00021BB4">
              <w:rPr>
                <w:rFonts w:ascii="Times New Roman" w:eastAsia="Calibri" w:hAnsi="Times New Roman" w:cs="Times New Roman"/>
                <w:i/>
                <w:color w:val="000000" w:themeColor="text1"/>
                <w:lang w:eastAsia="en-US"/>
              </w:rPr>
              <w:t xml:space="preserve"> </w:t>
            </w:r>
            <w:proofErr w:type="spellStart"/>
            <w:r w:rsidR="00021BB4">
              <w:rPr>
                <w:rFonts w:ascii="Times New Roman" w:eastAsia="Calibri" w:hAnsi="Times New Roman" w:cs="Times New Roman"/>
                <w:i/>
                <w:color w:val="000000" w:themeColor="text1"/>
                <w:lang w:eastAsia="en-US"/>
              </w:rPr>
              <w:t>Eur</w:t>
            </w:r>
            <w:proofErr w:type="spellEnd"/>
            <w:r w:rsidR="00021BB4">
              <w:rPr>
                <w:rFonts w:ascii="Times New Roman" w:eastAsia="Calibri" w:hAnsi="Times New Roman" w:cs="Times New Roman"/>
                <w:i/>
                <w:color w:val="000000" w:themeColor="text1"/>
                <w:lang w:eastAsia="en-US"/>
              </w:rPr>
              <w:t xml:space="preserve"> su PVM </w:t>
            </w:r>
            <w:r w:rsidR="00021BB4" w:rsidRPr="00042730">
              <w:rPr>
                <w:rFonts w:ascii="Times New Roman" w:eastAsia="Times New Roman" w:hAnsi="Times New Roman" w:cs="Times New Roman"/>
              </w:rPr>
              <w:t>ir svarbiausių darbų</w:t>
            </w:r>
            <w:r w:rsidR="00021BB4" w:rsidRPr="00042730">
              <w:rPr>
                <w:rFonts w:ascii="Times New Roman" w:eastAsia="Calibri" w:hAnsi="Times New Roman" w:cs="Times New Roman"/>
                <w:i/>
                <w:color w:val="FF0000"/>
                <w:lang w:eastAsia="en-US"/>
              </w:rPr>
              <w:t xml:space="preserve"> </w:t>
            </w:r>
            <w:r w:rsidR="00021BB4" w:rsidRPr="007D5515">
              <w:rPr>
                <w:rFonts w:ascii="Times New Roman" w:eastAsia="Times New Roman" w:hAnsi="Times New Roman" w:cs="Times New Roman"/>
                <w:i/>
              </w:rPr>
              <w:t xml:space="preserve">(svarbiausi darbai yra laikomi drenažo rinktuvų perklojimas </w:t>
            </w:r>
            <w:r w:rsidR="00021BB4" w:rsidRPr="007D5515">
              <w:rPr>
                <w:rFonts w:ascii="Times New Roman" w:eastAsia="Times New Roman" w:hAnsi="Times New Roman" w:cs="Times New Roman"/>
                <w:i/>
              </w:rPr>
              <w:t>ir (ar)</w:t>
            </w:r>
            <w:r w:rsidR="00021BB4" w:rsidRPr="007D5515">
              <w:rPr>
                <w:rFonts w:ascii="Times New Roman" w:eastAsia="Times New Roman" w:hAnsi="Times New Roman" w:cs="Times New Roman"/>
                <w:i/>
              </w:rPr>
              <w:t xml:space="preserve"> d</w:t>
            </w:r>
            <w:r w:rsidR="00021BB4" w:rsidRPr="007D5515">
              <w:rPr>
                <w:rFonts w:ascii="Times New Roman" w:eastAsia="Times New Roman" w:hAnsi="Times New Roman" w:cs="Times New Roman"/>
                <w:i/>
              </w:rPr>
              <w:t>ren</w:t>
            </w:r>
            <w:r w:rsidR="00021BB4" w:rsidRPr="007D5515">
              <w:rPr>
                <w:rFonts w:ascii="Times New Roman" w:eastAsia="Times New Roman" w:hAnsi="Times New Roman" w:cs="Times New Roman"/>
                <w:i/>
              </w:rPr>
              <w:t xml:space="preserve">ažo rinktuvų išvalymas atkasant </w:t>
            </w:r>
            <w:r w:rsidR="00021BB4" w:rsidRPr="007D5515">
              <w:rPr>
                <w:rFonts w:ascii="Times New Roman" w:eastAsia="Times New Roman" w:hAnsi="Times New Roman" w:cs="Times New Roman"/>
                <w:i/>
              </w:rPr>
              <w:t>ir (ar)</w:t>
            </w:r>
          </w:p>
          <w:p w:rsidR="00021BB4" w:rsidRPr="00042730" w:rsidRDefault="00021BB4" w:rsidP="00021BB4">
            <w:pPr>
              <w:spacing w:after="0" w:line="240" w:lineRule="auto"/>
              <w:jc w:val="both"/>
              <w:rPr>
                <w:rFonts w:ascii="Times New Roman" w:eastAsia="Times New Roman" w:hAnsi="Times New Roman" w:cs="Times New Roman"/>
              </w:rPr>
            </w:pPr>
            <w:r w:rsidRPr="007D5515">
              <w:rPr>
                <w:rFonts w:ascii="Times New Roman" w:eastAsia="Times New Roman" w:hAnsi="Times New Roman" w:cs="Times New Roman"/>
                <w:i/>
              </w:rPr>
              <w:lastRenderedPageBreak/>
              <w:t>d</w:t>
            </w:r>
            <w:r w:rsidRPr="007D5515">
              <w:rPr>
                <w:rFonts w:ascii="Times New Roman" w:eastAsia="Times New Roman" w:hAnsi="Times New Roman" w:cs="Times New Roman"/>
                <w:i/>
              </w:rPr>
              <w:t>renažo rinktuvų įrengimas iš atitinkamo diametro polietileninių vamzdži</w:t>
            </w:r>
            <w:r w:rsidRPr="007D5515">
              <w:rPr>
                <w:rFonts w:ascii="Times New Roman" w:eastAsia="Times New Roman" w:hAnsi="Times New Roman" w:cs="Times New Roman"/>
                <w:i/>
              </w:rPr>
              <w:t>ų</w:t>
            </w:r>
            <w:r w:rsidRPr="007D5515">
              <w:rPr>
                <w:rFonts w:ascii="Times New Roman" w:eastAsia="Times New Roman" w:hAnsi="Times New Roman" w:cs="Times New Roman"/>
                <w:i/>
              </w:rPr>
              <w:t>)</w:t>
            </w:r>
            <w:r w:rsidRPr="00042730">
              <w:rPr>
                <w:rFonts w:ascii="Times New Roman" w:eastAsia="Calibri" w:hAnsi="Times New Roman" w:cs="Times New Roman"/>
                <w:i/>
                <w:color w:val="FF0000"/>
                <w:lang w:eastAsia="en-US"/>
              </w:rPr>
              <w:t xml:space="preserve"> </w:t>
            </w:r>
            <w:r w:rsidRPr="00042730">
              <w:rPr>
                <w:rFonts w:ascii="Times New Roman" w:eastAsia="Times New Roman" w:hAnsi="Times New Roman" w:cs="Times New Roman"/>
              </w:rPr>
              <w:t>atlikimas  ir galutiniai rezultatai buvo tinkami.</w:t>
            </w:r>
          </w:p>
          <w:p w:rsidR="00021BB4" w:rsidRPr="00042730" w:rsidRDefault="00021BB4" w:rsidP="00021BB4">
            <w:pPr>
              <w:spacing w:after="0" w:line="240" w:lineRule="auto"/>
              <w:jc w:val="both"/>
              <w:rPr>
                <w:rFonts w:ascii="Times New Roman" w:eastAsia="Times New Roman" w:hAnsi="Times New Roman" w:cs="Times New Roman"/>
              </w:rPr>
            </w:pPr>
          </w:p>
          <w:p w:rsidR="0005224E" w:rsidRPr="00DA56CB" w:rsidRDefault="0005224E" w:rsidP="0005224E">
            <w:pPr>
              <w:spacing w:after="0" w:line="240" w:lineRule="auto"/>
              <w:jc w:val="both"/>
              <w:rPr>
                <w:rFonts w:ascii="Times New Roman" w:eastAsia="Calibri" w:hAnsi="Times New Roman" w:cs="Times New Roman"/>
                <w:color w:val="FF0000"/>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21BB4" w:rsidRPr="00021BB4" w:rsidRDefault="00021BB4" w:rsidP="00021BB4">
            <w:pPr>
              <w:spacing w:after="0" w:line="240" w:lineRule="auto"/>
              <w:jc w:val="both"/>
              <w:rPr>
                <w:rFonts w:ascii="Times New Roman" w:eastAsia="Calibri" w:hAnsi="Times New Roman" w:cs="Times New Roman"/>
                <w:lang w:eastAsia="en-US"/>
              </w:rPr>
            </w:pPr>
            <w:proofErr w:type="spellStart"/>
            <w:r w:rsidRPr="00021BB4">
              <w:rPr>
                <w:rFonts w:ascii="Times New Roman" w:eastAsia="Calibri" w:hAnsi="Times New Roman" w:cs="Times New Roman"/>
                <w:lang w:eastAsia="en-US"/>
              </w:rPr>
              <w:lastRenderedPageBreak/>
              <w:t>Pateiktiama</w:t>
            </w:r>
            <w:proofErr w:type="spellEnd"/>
            <w:r w:rsidRPr="00021BB4">
              <w:rPr>
                <w:rFonts w:ascii="Times New Roman" w:eastAsia="Calibri" w:hAnsi="Times New Roman" w:cs="Times New Roman"/>
                <w:lang w:eastAsia="en-US"/>
              </w:rPr>
              <w:t>:</w:t>
            </w:r>
          </w:p>
          <w:p w:rsidR="00021BB4" w:rsidRPr="00021BB4" w:rsidRDefault="00021BB4" w:rsidP="00021BB4">
            <w:pPr>
              <w:spacing w:after="0" w:line="240" w:lineRule="auto"/>
              <w:jc w:val="both"/>
              <w:rPr>
                <w:rFonts w:ascii="Times New Roman" w:eastAsia="Calibri" w:hAnsi="Times New Roman" w:cs="Times New Roman"/>
                <w:lang w:eastAsia="en-US"/>
              </w:rPr>
            </w:pPr>
            <w:r w:rsidRPr="00021BB4">
              <w:rPr>
                <w:rFonts w:ascii="Times New Roman" w:eastAsia="Calibri" w:hAnsi="Times New Roman" w:cs="Times New Roman"/>
                <w:lang w:eastAsia="en-US"/>
              </w:rPr>
              <w:t>Per pastaruosius 5 metus atliktų darbų sąrašą kartu su užsakovų pažymomis, kuriose nurodoma, kad svarbiausi darbai atlikti tinkamai ir galutiniai rezultatai buvo tinkami. Pažymose turi būti nurodyta darbų atlikimo vertė (</w:t>
            </w:r>
            <w:proofErr w:type="spellStart"/>
            <w:r w:rsidRPr="00021BB4">
              <w:rPr>
                <w:rFonts w:ascii="Times New Roman" w:eastAsia="Calibri" w:hAnsi="Times New Roman" w:cs="Times New Roman"/>
                <w:lang w:eastAsia="en-US"/>
              </w:rPr>
              <w:t>Eur</w:t>
            </w:r>
            <w:proofErr w:type="spellEnd"/>
            <w:r w:rsidRPr="00021BB4">
              <w:rPr>
                <w:rFonts w:ascii="Times New Roman" w:eastAsia="Calibri" w:hAnsi="Times New Roman" w:cs="Times New Roman"/>
                <w:lang w:eastAsia="en-US"/>
              </w:rPr>
              <w:t xml:space="preserve"> su PVM), data ir vieta, be to, ar jie buvo atlikti pagal galiojančių teisės aktų, reglamentuojančių darbų atlikimą, reikalavimus ir tinkamai užbaigti, bei užsakovo kontaktiniai duomenys: telefono numeris, el. paštas ir kt.</w:t>
            </w:r>
          </w:p>
          <w:p w:rsidR="00021BB4" w:rsidRPr="00021BB4" w:rsidRDefault="00021BB4" w:rsidP="00021BB4">
            <w:pPr>
              <w:spacing w:after="0" w:line="240" w:lineRule="auto"/>
              <w:jc w:val="both"/>
              <w:rPr>
                <w:rFonts w:ascii="Times New Roman" w:eastAsia="Calibri" w:hAnsi="Times New Roman" w:cs="Times New Roman"/>
                <w:lang w:eastAsia="en-US"/>
              </w:rPr>
            </w:pPr>
          </w:p>
          <w:p w:rsidR="00021BB4" w:rsidRPr="00021BB4" w:rsidRDefault="00021BB4" w:rsidP="00021BB4">
            <w:pPr>
              <w:spacing w:after="0" w:line="240" w:lineRule="auto"/>
              <w:jc w:val="both"/>
              <w:rPr>
                <w:rFonts w:ascii="Times New Roman" w:eastAsia="Calibri" w:hAnsi="Times New Roman" w:cs="Times New Roman"/>
                <w:lang w:eastAsia="en-US"/>
              </w:rPr>
            </w:pPr>
            <w:r w:rsidRPr="00021BB4">
              <w:rPr>
                <w:rFonts w:ascii="Times New Roman" w:eastAsia="Calibri" w:hAnsi="Times New Roman" w:cs="Times New Roman"/>
                <w:lang w:eastAsia="en-US"/>
              </w:rPr>
              <w:t xml:space="preserve">Atliktų darbų sąraše pateikiama tik </w:t>
            </w:r>
            <w:r w:rsidRPr="00021BB4">
              <w:rPr>
                <w:rFonts w:ascii="Times New Roman" w:eastAsia="Calibri" w:hAnsi="Times New Roman" w:cs="Times New Roman"/>
                <w:lang w:eastAsia="en-US"/>
              </w:rPr>
              <w:lastRenderedPageBreak/>
              <w:t>tokia informacija, kuri atitinka kvalifikacijos reikalavime nurodytus kriterijus, t. y. įvykdytos (-ų) sutarties (-</w:t>
            </w:r>
            <w:proofErr w:type="spellStart"/>
            <w:r w:rsidRPr="00021BB4">
              <w:rPr>
                <w:rFonts w:ascii="Times New Roman" w:eastAsia="Calibri" w:hAnsi="Times New Roman" w:cs="Times New Roman"/>
                <w:lang w:eastAsia="en-US"/>
              </w:rPr>
              <w:t>čių</w:t>
            </w:r>
            <w:proofErr w:type="spellEnd"/>
            <w:r w:rsidRPr="00021BB4">
              <w:rPr>
                <w:rFonts w:ascii="Times New Roman" w:eastAsia="Calibri" w:hAnsi="Times New Roman" w:cs="Times New Roman"/>
                <w:lang w:eastAsia="en-US"/>
              </w:rPr>
              <w:t>) laikotarpis, panašaus objekto aprašymas: statybos darbų rūšys, atliktų nurodytų svarbiausių darbų dalis įvykdytoje (-</w:t>
            </w:r>
            <w:proofErr w:type="spellStart"/>
            <w:r w:rsidRPr="00021BB4">
              <w:rPr>
                <w:rFonts w:ascii="Times New Roman" w:eastAsia="Calibri" w:hAnsi="Times New Roman" w:cs="Times New Roman"/>
                <w:lang w:eastAsia="en-US"/>
              </w:rPr>
              <w:t>ose</w:t>
            </w:r>
            <w:proofErr w:type="spellEnd"/>
            <w:r w:rsidRPr="00021BB4">
              <w:rPr>
                <w:rFonts w:ascii="Times New Roman" w:eastAsia="Calibri" w:hAnsi="Times New Roman" w:cs="Times New Roman"/>
                <w:lang w:eastAsia="en-US"/>
              </w:rPr>
              <w:t>) / vykdomoje (-</w:t>
            </w:r>
            <w:proofErr w:type="spellStart"/>
            <w:r w:rsidRPr="00021BB4">
              <w:rPr>
                <w:rFonts w:ascii="Times New Roman" w:eastAsia="Calibri" w:hAnsi="Times New Roman" w:cs="Times New Roman"/>
                <w:lang w:eastAsia="en-US"/>
              </w:rPr>
              <w:t>ose</w:t>
            </w:r>
            <w:proofErr w:type="spellEnd"/>
            <w:r w:rsidRPr="00021BB4">
              <w:rPr>
                <w:rFonts w:ascii="Times New Roman" w:eastAsia="Calibri" w:hAnsi="Times New Roman" w:cs="Times New Roman"/>
                <w:lang w:eastAsia="en-US"/>
              </w:rPr>
              <w:t>) sutartyje (-</w:t>
            </w:r>
            <w:proofErr w:type="spellStart"/>
            <w:r w:rsidRPr="00021BB4">
              <w:rPr>
                <w:rFonts w:ascii="Times New Roman" w:eastAsia="Calibri" w:hAnsi="Times New Roman" w:cs="Times New Roman"/>
                <w:lang w:eastAsia="en-US"/>
              </w:rPr>
              <w:t>yse</w:t>
            </w:r>
            <w:proofErr w:type="spellEnd"/>
            <w:r w:rsidRPr="00021BB4">
              <w:rPr>
                <w:rFonts w:ascii="Times New Roman" w:eastAsia="Calibri" w:hAnsi="Times New Roman" w:cs="Times New Roman"/>
                <w:lang w:eastAsia="en-US"/>
              </w:rPr>
              <w:t xml:space="preserve">), paties tiekėjo atlikti darbai, jei sutartį vykdė ne vienas, o su kitais ūkio subjektais, užsakovo kontaktai. </w:t>
            </w:r>
          </w:p>
          <w:p w:rsidR="00021BB4" w:rsidRDefault="00021BB4" w:rsidP="00021BB4">
            <w:pPr>
              <w:spacing w:after="0" w:line="240" w:lineRule="auto"/>
              <w:jc w:val="both"/>
              <w:rPr>
                <w:rFonts w:ascii="Times New Roman" w:eastAsia="Calibri" w:hAnsi="Times New Roman" w:cs="Times New Roman"/>
                <w:lang w:eastAsia="en-US"/>
              </w:rPr>
            </w:pPr>
            <w:r w:rsidRPr="00021BB4">
              <w:rPr>
                <w:rFonts w:ascii="Times New Roman" w:eastAsia="Calibri" w:hAnsi="Times New Roman" w:cs="Times New Roman"/>
                <w:lang w:eastAsia="en-US"/>
              </w:rPr>
              <w:t>Pateiktų dokumentų visuma turi įrodyti atitikimą kvalifikacijos reikalavimų parametrams.</w:t>
            </w:r>
          </w:p>
          <w:p w:rsidR="00021BB4" w:rsidRPr="00021BB4" w:rsidRDefault="00021BB4" w:rsidP="00021BB4">
            <w:pPr>
              <w:spacing w:after="0" w:line="240" w:lineRule="auto"/>
              <w:jc w:val="both"/>
              <w:rPr>
                <w:rFonts w:ascii="Times New Roman" w:eastAsia="Calibri" w:hAnsi="Times New Roman" w:cs="Times New Roman"/>
                <w:lang w:eastAsia="en-US"/>
              </w:rPr>
            </w:pPr>
          </w:p>
          <w:p w:rsidR="0005224E" w:rsidRPr="00021BB4" w:rsidRDefault="00021BB4" w:rsidP="00021BB4">
            <w:pPr>
              <w:spacing w:after="0" w:line="240" w:lineRule="auto"/>
              <w:jc w:val="both"/>
              <w:rPr>
                <w:rFonts w:ascii="Times New Roman" w:eastAsia="Calibri" w:hAnsi="Times New Roman" w:cs="Times New Roman"/>
                <w:i/>
                <w:lang w:eastAsia="en-US"/>
              </w:rPr>
            </w:pPr>
            <w:r w:rsidRPr="00021BB4">
              <w:rPr>
                <w:rFonts w:ascii="Times New Roman" w:eastAsia="Calibri" w:hAnsi="Times New Roman" w:cs="Times New Roman"/>
                <w:i/>
                <w:lang w:eastAsia="en-U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lastRenderedPageBreak/>
              <w:t>1.  Jeigu pasiūlymą teikia ūkio subjektų grupė – reikalavimą turi atitikti visi ūkio subjektų grupės nariai kartu (ūkio subjektų grupės narių turima patirtis sumuojama), atsižvelgiant į jų prisiimamus įsipareigojimus;</w:t>
            </w:r>
          </w:p>
          <w:p w:rsidR="0005224E" w:rsidRPr="00042730" w:rsidRDefault="0005224E" w:rsidP="00025D94">
            <w:pPr>
              <w:spacing w:after="0" w:line="240" w:lineRule="auto"/>
              <w:jc w:val="both"/>
              <w:rPr>
                <w:rFonts w:ascii="Times New Roman" w:eastAsia="Calibri" w:hAnsi="Times New Roman" w:cs="Times New Roman"/>
                <w:sz w:val="20"/>
                <w:szCs w:val="20"/>
                <w:lang w:eastAsia="en-US"/>
              </w:rPr>
            </w:pPr>
          </w:p>
          <w:p w:rsidR="0005224E" w:rsidRPr="00042730" w:rsidRDefault="0005224E" w:rsidP="00025D94">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t>2.  Tiekėjas gali remtis kitų ūkio subjektų pajėgumais tik tuo atveju, jeigu tie subjektai patys vykdys tą pirkimo sutarties dalį, kuriai reikia jų turimų pajėgumų</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r w:rsidRPr="00042730">
              <w:rPr>
                <w:sz w:val="22"/>
                <w:szCs w:val="22"/>
                <w:lang w:val="lt-LT" w:eastAsia="en-US"/>
              </w:rPr>
              <w:lastRenderedPageBreak/>
              <w:t>3.2.4</w:t>
            </w:r>
          </w:p>
        </w:tc>
        <w:tc>
          <w:tcPr>
            <w:tcW w:w="2554" w:type="dxa"/>
            <w:tcBorders>
              <w:top w:val="single" w:sz="4" w:space="0" w:color="000000"/>
              <w:left w:val="single" w:sz="4" w:space="0" w:color="000000"/>
              <w:bottom w:val="single" w:sz="4" w:space="0" w:color="000000"/>
              <w:right w:val="single" w:sz="4" w:space="0" w:color="000000"/>
            </w:tcBorders>
          </w:tcPr>
          <w:p w:rsidR="0005224E" w:rsidRPr="0005224E" w:rsidRDefault="0005224E" w:rsidP="0005224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5224E">
              <w:rPr>
                <w:rFonts w:ascii="Times New Roman" w:eastAsia="Times New Roman" w:hAnsi="Times New Roman" w:cs="Times New Roman"/>
                <w:lang w:eastAsia="en-US"/>
              </w:rPr>
              <w:t>Tiekėjas teikdamas pasiūlymą privalo turėti įrankius, įrenginius ir technines priemones reikalingas sutarčiai įvykdyti:</w:t>
            </w:r>
          </w:p>
          <w:p w:rsidR="0005224E" w:rsidRPr="0005224E" w:rsidRDefault="0005224E" w:rsidP="0005224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5224E">
              <w:rPr>
                <w:rFonts w:ascii="Times New Roman" w:eastAsia="Times New Roman" w:hAnsi="Times New Roman" w:cs="Times New Roman"/>
                <w:lang w:eastAsia="en-US"/>
              </w:rPr>
              <w:t xml:space="preserve">1. Ratinį ekskavatorių ne mažesnį kaip  79 </w:t>
            </w:r>
            <w:proofErr w:type="spellStart"/>
            <w:r w:rsidRPr="0005224E">
              <w:rPr>
                <w:rFonts w:ascii="Times New Roman" w:eastAsia="Times New Roman" w:hAnsi="Times New Roman" w:cs="Times New Roman"/>
                <w:lang w:eastAsia="en-US"/>
              </w:rPr>
              <w:t>kw</w:t>
            </w:r>
            <w:proofErr w:type="spellEnd"/>
            <w:r w:rsidRPr="0005224E">
              <w:rPr>
                <w:rFonts w:ascii="Times New Roman" w:eastAsia="Times New Roman" w:hAnsi="Times New Roman" w:cs="Times New Roman"/>
                <w:lang w:eastAsia="en-US"/>
              </w:rPr>
              <w:t xml:space="preserve"> galingumo;</w:t>
            </w:r>
          </w:p>
          <w:p w:rsidR="0005224E" w:rsidRPr="00042730" w:rsidRDefault="0005224E" w:rsidP="0005224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5224E">
              <w:rPr>
                <w:rFonts w:ascii="Times New Roman" w:eastAsia="Times New Roman" w:hAnsi="Times New Roman" w:cs="Times New Roman"/>
                <w:lang w:eastAsia="en-US"/>
              </w:rPr>
              <w:t>2. Daugiakaušį ekskavatorių drenažo rinktuvų perklojimui.</w:t>
            </w:r>
          </w:p>
        </w:tc>
        <w:tc>
          <w:tcPr>
            <w:tcW w:w="3387" w:type="dxa"/>
            <w:gridSpan w:val="2"/>
            <w:tcBorders>
              <w:top w:val="single" w:sz="4" w:space="0" w:color="000000"/>
              <w:left w:val="single" w:sz="4" w:space="0" w:color="000000"/>
              <w:bottom w:val="single" w:sz="4" w:space="0" w:color="000000"/>
              <w:right w:val="single" w:sz="4" w:space="0" w:color="auto"/>
            </w:tcBorders>
          </w:tcPr>
          <w:p w:rsidR="0005224E" w:rsidRDefault="0005224E" w:rsidP="0005224E">
            <w:pPr>
              <w:suppressAutoHyphens/>
              <w:autoSpaceDN w:val="0"/>
              <w:spacing w:after="0" w:line="240" w:lineRule="auto"/>
              <w:jc w:val="both"/>
              <w:rPr>
                <w:rFonts w:ascii="Times New Roman" w:eastAsia="Times New Roman" w:hAnsi="Times New Roman" w:cs="Times New Roman"/>
                <w:lang w:eastAsia="en-US"/>
              </w:rPr>
            </w:pPr>
            <w:r w:rsidRPr="0005224E">
              <w:rPr>
                <w:rFonts w:ascii="Times New Roman" w:eastAsia="Times New Roman" w:hAnsi="Times New Roman" w:cs="Times New Roman"/>
                <w:lang w:eastAsia="en-US"/>
              </w:rPr>
              <w:t xml:space="preserve">Pateikti šių priemonių nuosavybės teisę įrodančius 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 </w:t>
            </w:r>
          </w:p>
          <w:p w:rsidR="00021BB4" w:rsidRPr="0005224E" w:rsidRDefault="00021BB4" w:rsidP="0005224E">
            <w:pPr>
              <w:suppressAutoHyphens/>
              <w:autoSpaceDN w:val="0"/>
              <w:spacing w:after="0" w:line="240" w:lineRule="auto"/>
              <w:jc w:val="both"/>
              <w:rPr>
                <w:rFonts w:ascii="Times New Roman" w:eastAsia="Times New Roman" w:hAnsi="Times New Roman" w:cs="Times New Roman"/>
                <w:lang w:eastAsia="en-US"/>
              </w:rPr>
            </w:pPr>
          </w:p>
          <w:p w:rsidR="0005224E" w:rsidRPr="00021BB4" w:rsidRDefault="0005224E" w:rsidP="0005224E">
            <w:pPr>
              <w:suppressAutoHyphens/>
              <w:autoSpaceDN w:val="0"/>
              <w:spacing w:after="0" w:line="240" w:lineRule="auto"/>
              <w:jc w:val="both"/>
              <w:rPr>
                <w:rFonts w:ascii="Times New Roman" w:eastAsia="Times New Roman" w:hAnsi="Times New Roman" w:cs="Times New Roman"/>
                <w:i/>
                <w:lang w:eastAsia="en-US"/>
              </w:rPr>
            </w:pPr>
            <w:r w:rsidRPr="00021BB4">
              <w:rPr>
                <w:rFonts w:ascii="Times New Roman" w:eastAsia="Times New Roman" w:hAnsi="Times New Roman" w:cs="Times New Roman"/>
                <w:i/>
                <w:lang w:eastAsia="en-U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1. Jeigu pasiūlymą teikia ūkio subjektų grupė – reikalavimą turi atitikti kiekvienas ūkio subjektų grupės narys (-</w:t>
            </w:r>
            <w:proofErr w:type="spellStart"/>
            <w:r w:rsidRPr="00042730">
              <w:rPr>
                <w:rFonts w:ascii="Times New Roman" w:eastAsia="Times New Roman" w:hAnsi="Times New Roman" w:cs="Times New Roman"/>
                <w:sz w:val="20"/>
                <w:szCs w:val="20"/>
                <w:lang w:eastAsia="en-US"/>
              </w:rPr>
              <w:t>iai</w:t>
            </w:r>
            <w:proofErr w:type="spellEnd"/>
            <w:r w:rsidRPr="00042730">
              <w:rPr>
                <w:rFonts w:ascii="Times New Roman" w:eastAsia="Times New Roman" w:hAnsi="Times New Roman" w:cs="Times New Roman"/>
                <w:sz w:val="20"/>
                <w:szCs w:val="20"/>
                <w:lang w:eastAsia="en-US"/>
              </w:rPr>
              <w:t>), pagal jų prisiimamus įsipareigojimus pirkimo sutarčiai vykdyti;</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2. Tiekėjas gali remtis kitų ūkio subjektų pajėgumais tik tuomet, kai tie subjektai, kurių pajėgumais buvo pasiremta, patys tieks prekes, teiks paslaugas ar atliks darbus, kuriems reikia jų pajėgumų;</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 xml:space="preserve">3. </w:t>
            </w:r>
            <w:proofErr w:type="spellStart"/>
            <w:r w:rsidRPr="00042730">
              <w:rPr>
                <w:rFonts w:ascii="Times New Roman" w:eastAsia="Times New Roman" w:hAnsi="Times New Roman" w:cs="Times New Roman"/>
                <w:sz w:val="20"/>
                <w:szCs w:val="20"/>
                <w:lang w:eastAsia="en-US"/>
              </w:rPr>
              <w:t>Subtiekėjai</w:t>
            </w:r>
            <w:proofErr w:type="spellEnd"/>
            <w:r w:rsidRPr="00042730">
              <w:rPr>
                <w:rFonts w:ascii="Times New Roman" w:eastAsia="Times New Roman" w:hAnsi="Times New Roman" w:cs="Times New Roman"/>
                <w:sz w:val="20"/>
                <w:szCs w:val="20"/>
                <w:lang w:eastAsia="en-US"/>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sz w:val="20"/>
                <w:szCs w:val="20"/>
                <w:lang w:eastAsia="en-US"/>
              </w:rPr>
              <w:t xml:space="preserve">Tokiu atveju tiekėjas privalo įsipareigoti, kad pirkimo sutartį vykdys tik tokią teisę turintys asmenys ir pirkimo vykdytojui pareikalavus, tiekėjas turės pateikti dokumentus, įrodančius </w:t>
            </w:r>
            <w:proofErr w:type="spellStart"/>
            <w:r w:rsidRPr="00042730">
              <w:rPr>
                <w:rFonts w:ascii="Times New Roman" w:eastAsia="Times New Roman" w:hAnsi="Times New Roman" w:cs="Times New Roman"/>
                <w:sz w:val="20"/>
                <w:szCs w:val="20"/>
                <w:lang w:eastAsia="en-US"/>
              </w:rPr>
              <w:t>subtiekėjo</w:t>
            </w:r>
            <w:proofErr w:type="spellEnd"/>
            <w:r w:rsidRPr="00042730">
              <w:rPr>
                <w:rFonts w:ascii="Times New Roman" w:eastAsia="Times New Roman" w:hAnsi="Times New Roman" w:cs="Times New Roman"/>
                <w:sz w:val="20"/>
                <w:szCs w:val="20"/>
                <w:lang w:eastAsia="en-US"/>
              </w:rPr>
              <w:t xml:space="preserve"> teisę verstis atitinkama veikla, kuriai jis pasitelkiamas.</w:t>
            </w:r>
          </w:p>
        </w:tc>
      </w:tr>
    </w:tbl>
    <w:p w:rsidR="0005224E" w:rsidRDefault="0005224E" w:rsidP="0005224E">
      <w:pPr>
        <w:suppressAutoHyphens/>
        <w:spacing w:after="0" w:line="240" w:lineRule="auto"/>
        <w:ind w:firstLine="1296"/>
        <w:jc w:val="both"/>
        <w:rPr>
          <w:rFonts w:ascii="Times New Roman" w:eastAsia="Arial Unicode MS" w:hAnsi="Times New Roman" w:cs="Times New Roman"/>
          <w:b/>
          <w:color w:val="000000"/>
          <w:sz w:val="24"/>
          <w:szCs w:val="20"/>
        </w:rPr>
      </w:pPr>
    </w:p>
    <w:p w:rsidR="0005224E" w:rsidRPr="00FA6C0D" w:rsidRDefault="0005224E" w:rsidP="0005224E">
      <w:pPr>
        <w:suppressAutoHyphens/>
        <w:spacing w:after="0" w:line="240" w:lineRule="auto"/>
        <w:ind w:firstLine="1296"/>
        <w:jc w:val="both"/>
        <w:rPr>
          <w:rFonts w:ascii="Times New Roman" w:eastAsia="Arial Unicode MS" w:hAnsi="Times New Roman" w:cs="Times New Roman"/>
          <w:b/>
          <w:color w:val="000000"/>
          <w:sz w:val="24"/>
          <w:szCs w:val="20"/>
        </w:rPr>
      </w:pPr>
      <w:r>
        <w:rPr>
          <w:rFonts w:ascii="Times New Roman" w:eastAsia="Arial Unicode MS" w:hAnsi="Times New Roman" w:cs="Times New Roman"/>
          <w:b/>
          <w:color w:val="000000"/>
          <w:sz w:val="24"/>
          <w:szCs w:val="20"/>
        </w:rPr>
        <w:t>3.3</w:t>
      </w:r>
      <w:r w:rsidRPr="00FA6C0D">
        <w:rPr>
          <w:rFonts w:ascii="Times New Roman" w:eastAsia="Arial Unicode MS" w:hAnsi="Times New Roman" w:cs="Times New Roman"/>
          <w:b/>
          <w:color w:val="000000"/>
          <w:sz w:val="24"/>
          <w:szCs w:val="20"/>
        </w:rPr>
        <w:t>. Reikalaujami kokybės vadybos sistemos ir aplinkos apsaugos vadybos sistemos standartai</w:t>
      </w:r>
      <w:r w:rsidRPr="00AD352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w:t>
      </w:r>
      <w:r w:rsidRPr="00A70150">
        <w:rPr>
          <w:rFonts w:ascii="Times New Roman" w:eastAsia="Times New Roman" w:hAnsi="Times New Roman" w:cs="Times New Roman"/>
          <w:b/>
          <w:bCs/>
          <w:sz w:val="24"/>
          <w:szCs w:val="24"/>
          <w:lang w:eastAsia="en-US"/>
        </w:rPr>
        <w:t>turi</w:t>
      </w:r>
      <w:r>
        <w:rPr>
          <w:rFonts w:ascii="Times New Roman" w:eastAsia="Times New Roman" w:hAnsi="Times New Roman" w:cs="Times New Roman"/>
          <w:b/>
          <w:bCs/>
          <w:sz w:val="24"/>
          <w:szCs w:val="24"/>
          <w:lang w:eastAsia="en-US"/>
        </w:rPr>
        <w:t xml:space="preserve"> būti įgyta</w:t>
      </w:r>
      <w:r w:rsidRPr="00A70150">
        <w:rPr>
          <w:rFonts w:ascii="Times New Roman" w:eastAsia="Times New Roman" w:hAnsi="Times New Roman" w:cs="Times New Roman"/>
          <w:b/>
          <w:bCs/>
          <w:sz w:val="24"/>
          <w:szCs w:val="24"/>
          <w:lang w:eastAsia="en-US"/>
        </w:rPr>
        <w:t xml:space="preserve"> iki pasiūlymų pateikimo termino pabaigos</w:t>
      </w:r>
      <w:r>
        <w:rPr>
          <w:rFonts w:ascii="Times New Roman" w:eastAsia="Times New Roman" w:hAnsi="Times New Roman" w:cs="Times New Roman"/>
          <w:b/>
          <w:bCs/>
          <w:sz w:val="24"/>
          <w:szCs w:val="24"/>
          <w:lang w:eastAsia="en-US"/>
        </w:rPr>
        <w:t>)</w:t>
      </w:r>
      <w:r w:rsidRPr="00FA6C0D">
        <w:rPr>
          <w:rFonts w:ascii="Times New Roman" w:eastAsia="Arial Unicode MS" w:hAnsi="Times New Roman" w:cs="Times New Roman"/>
          <w:b/>
          <w:color w:val="000000"/>
          <w:sz w:val="24"/>
          <w:szCs w:val="20"/>
        </w:rPr>
        <w:t>:</w:t>
      </w:r>
    </w:p>
    <w:tbl>
      <w:tblPr>
        <w:tblW w:w="9648" w:type="dxa"/>
        <w:tblInd w:w="108" w:type="dxa"/>
        <w:tblLayout w:type="fixed"/>
        <w:tblLook w:val="04A0" w:firstRow="1" w:lastRow="0" w:firstColumn="1" w:lastColumn="0" w:noHBand="0" w:noVBand="1"/>
      </w:tblPr>
      <w:tblGrid>
        <w:gridCol w:w="567"/>
        <w:gridCol w:w="2694"/>
        <w:gridCol w:w="3766"/>
        <w:gridCol w:w="2621"/>
      </w:tblGrid>
      <w:tr w:rsidR="0005224E" w:rsidRPr="00FA6C0D" w:rsidTr="00025D94">
        <w:tc>
          <w:tcPr>
            <w:tcW w:w="567" w:type="dxa"/>
            <w:tcBorders>
              <w:top w:val="single" w:sz="4" w:space="0" w:color="000000"/>
              <w:left w:val="single" w:sz="4" w:space="0" w:color="000000"/>
              <w:bottom w:val="single" w:sz="4" w:space="0" w:color="000000"/>
              <w:right w:val="nil"/>
            </w:tcBorders>
            <w:hideMark/>
          </w:tcPr>
          <w:p w:rsidR="0005224E" w:rsidRPr="00FA6C0D" w:rsidRDefault="0005224E" w:rsidP="00025D94">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05224E" w:rsidRPr="00FA6C0D" w:rsidRDefault="0005224E" w:rsidP="00025D94">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2694" w:type="dxa"/>
            <w:tcBorders>
              <w:top w:val="single" w:sz="4" w:space="0" w:color="000000"/>
              <w:left w:val="single" w:sz="4" w:space="0" w:color="000000"/>
              <w:bottom w:val="single" w:sz="4" w:space="0" w:color="000000"/>
              <w:right w:val="nil"/>
            </w:tcBorders>
            <w:hideMark/>
          </w:tcPr>
          <w:p w:rsidR="0005224E" w:rsidRPr="00FA6C0D" w:rsidRDefault="0005224E" w:rsidP="00025D94">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6387" w:type="dxa"/>
            <w:gridSpan w:val="2"/>
            <w:tcBorders>
              <w:top w:val="single" w:sz="4" w:space="0" w:color="000000"/>
              <w:left w:val="single" w:sz="4" w:space="0" w:color="000000"/>
              <w:bottom w:val="single" w:sz="4" w:space="0" w:color="000000"/>
              <w:right w:val="single" w:sz="4" w:space="0" w:color="000000"/>
            </w:tcBorders>
            <w:hideMark/>
          </w:tcPr>
          <w:p w:rsidR="0005224E" w:rsidRPr="00FA6C0D" w:rsidRDefault="0005224E" w:rsidP="00025D94">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05224E" w:rsidRPr="00FA6C0D" w:rsidTr="00025D94">
        <w:tc>
          <w:tcPr>
            <w:tcW w:w="567" w:type="dxa"/>
            <w:tcBorders>
              <w:top w:val="single" w:sz="4" w:space="0" w:color="000000"/>
              <w:left w:val="single" w:sz="4" w:space="0" w:color="000000"/>
              <w:bottom w:val="single" w:sz="4" w:space="0" w:color="000000"/>
              <w:right w:val="nil"/>
            </w:tcBorders>
            <w:hideMark/>
          </w:tcPr>
          <w:p w:rsidR="0005224E" w:rsidRPr="00042730" w:rsidRDefault="0005224E" w:rsidP="00025D94">
            <w:pPr>
              <w:suppressAutoHyphens/>
              <w:snapToGrid w:val="0"/>
              <w:spacing w:after="0" w:line="240" w:lineRule="auto"/>
              <w:ind w:left="-959" w:firstLine="851"/>
              <w:jc w:val="center"/>
              <w:rPr>
                <w:rFonts w:ascii="Times New Roman" w:eastAsia="Calibri" w:hAnsi="Times New Roman" w:cs="Calibri"/>
                <w:lang w:val="en-US" w:eastAsia="ar-SA"/>
              </w:rPr>
            </w:pPr>
            <w:r w:rsidRPr="00042730">
              <w:rPr>
                <w:rFonts w:ascii="Times New Roman" w:eastAsia="Calibri" w:hAnsi="Times New Roman" w:cs="Calibri"/>
                <w:lang w:val="en-US" w:eastAsia="ar-SA"/>
              </w:rPr>
              <w:t>3.3.1.</w:t>
            </w:r>
          </w:p>
        </w:tc>
        <w:tc>
          <w:tcPr>
            <w:tcW w:w="2694" w:type="dxa"/>
            <w:tcBorders>
              <w:top w:val="single" w:sz="4" w:space="0" w:color="000000"/>
              <w:left w:val="single" w:sz="4" w:space="0" w:color="000000"/>
              <w:bottom w:val="single" w:sz="4" w:space="0" w:color="000000"/>
              <w:right w:val="nil"/>
            </w:tcBorders>
            <w:hideMark/>
          </w:tcPr>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grupės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partneriai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kartu</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subtiekėjai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ūkio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subjektai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kurių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pajėgumais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remiasi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vykdydamas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melioracijos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statinių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lastRenderedPageBreak/>
              <w:t>remonto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darbus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laikosi</w:t>
            </w:r>
            <w:proofErr w:type="spellEnd"/>
            <w:r w:rsidRPr="00042730">
              <w:rPr>
                <w:rFonts w:ascii="Times New Roman" w:eastAsia="Calibri" w:hAnsi="Times New Roman" w:cs="Calibri"/>
                <w:color w:val="000000"/>
                <w:lang w:val="en-US" w:eastAsia="ar-SA"/>
              </w:rPr>
              <w:t>:</w:t>
            </w:r>
          </w:p>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Sąjungos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angl.</w:t>
            </w:r>
            <w:proofErr w:type="spellEnd"/>
            <w:r w:rsidRPr="00042730">
              <w:rPr>
                <w:rFonts w:ascii="Times New Roman" w:eastAsia="Calibri" w:hAnsi="Times New Roman" w:cs="Calibri"/>
                <w:color w:val="000000"/>
                <w:lang w:val="en-US" w:eastAsia="ar-SA"/>
              </w:rPr>
              <w:t xml:space="preserve"> Eco-</w:t>
            </w:r>
            <w:proofErr w:type="spellStart"/>
            <w:r w:rsidRPr="00042730">
              <w:rPr>
                <w:rFonts w:ascii="Times New Roman" w:eastAsia="Calibri" w:hAnsi="Times New Roman" w:cs="Calibri"/>
                <w:color w:val="000000"/>
                <w:lang w:val="en-US" w:eastAsia="ar-SA"/>
              </w:rPr>
              <w:t>Managment</w:t>
            </w:r>
            <w:proofErr w:type="spellEnd"/>
            <w:r w:rsidRPr="00042730">
              <w:rPr>
                <w:rFonts w:ascii="Times New Roman" w:eastAsia="Calibri" w:hAnsi="Times New Roman" w:cs="Calibri"/>
                <w:color w:val="000000"/>
                <w:lang w:val="en-US" w:eastAsia="ar-SA"/>
              </w:rPr>
              <w:t xml:space="preserve"> and Audit Scheme, EMAS)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sistemų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pripažįstamų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pagal</w:t>
            </w:r>
            <w:proofErr w:type="spellEnd"/>
            <w:r w:rsidRPr="00042730">
              <w:rPr>
                <w:rFonts w:ascii="Times New Roman" w:eastAsia="Calibri" w:hAnsi="Times New Roman" w:cs="Calibri"/>
                <w:color w:val="000000"/>
                <w:lang w:val="en-US" w:eastAsia="ar-SA"/>
              </w:rPr>
              <w:t xml:space="preserve"> 2009 m. </w:t>
            </w:r>
            <w:proofErr w:type="spellStart"/>
            <w:r w:rsidRPr="00042730">
              <w:rPr>
                <w:rFonts w:ascii="Times New Roman" w:eastAsia="Calibri" w:hAnsi="Times New Roman" w:cs="Calibri"/>
                <w:color w:val="000000"/>
                <w:lang w:val="en-US" w:eastAsia="ar-SA"/>
              </w:rPr>
              <w:t>lapkričio</w:t>
            </w:r>
            <w:proofErr w:type="spellEnd"/>
            <w:r w:rsidRPr="00042730">
              <w:rPr>
                <w:rFonts w:ascii="Times New Roman" w:eastAsia="Calibri" w:hAnsi="Times New Roman" w:cs="Calibri"/>
                <w:color w:val="000000"/>
                <w:lang w:val="en-US" w:eastAsia="ar-SA"/>
              </w:rPr>
              <w:t xml:space="preserve"> 25 d.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Parlamento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ir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Tarybos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reglamento</w:t>
            </w:r>
            <w:proofErr w:type="spellEnd"/>
            <w:r w:rsidRPr="00042730">
              <w:rPr>
                <w:rFonts w:ascii="Times New Roman" w:eastAsia="Calibri" w:hAnsi="Times New Roman" w:cs="Calibri"/>
                <w:color w:val="000000"/>
                <w:lang w:val="en-US" w:eastAsia="ar-SA"/>
              </w:rPr>
              <w:t xml:space="preserve"> (EB) </w:t>
            </w:r>
            <w:proofErr w:type="spellStart"/>
            <w:r w:rsidRPr="00042730">
              <w:rPr>
                <w:rFonts w:ascii="Times New Roman" w:eastAsia="Calibri" w:hAnsi="Times New Roman" w:cs="Calibri"/>
                <w:color w:val="000000"/>
                <w:lang w:val="en-US" w:eastAsia="ar-SA"/>
              </w:rPr>
              <w:t>Nr</w:t>
            </w:r>
            <w:proofErr w:type="spellEnd"/>
            <w:r w:rsidRPr="00042730">
              <w:rPr>
                <w:rFonts w:ascii="Times New Roman" w:eastAsia="Calibri" w:hAnsi="Times New Roman" w:cs="Calibri"/>
                <w:color w:val="000000"/>
                <w:lang w:val="en-US" w:eastAsia="ar-SA"/>
              </w:rPr>
              <w:t xml:space="preserve">. 1221/2009 </w:t>
            </w:r>
            <w:proofErr w:type="spellStart"/>
            <w:r w:rsidRPr="00042730">
              <w:rPr>
                <w:rFonts w:ascii="Times New Roman" w:eastAsia="Calibri" w:hAnsi="Times New Roman" w:cs="Calibri"/>
                <w:color w:val="000000"/>
                <w:lang w:val="en-US" w:eastAsia="ar-SA"/>
              </w:rPr>
              <w:t>dėl</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organizacijų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savanoriškojo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Bendrijos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(EMAS) </w:t>
            </w:r>
            <w:proofErr w:type="spellStart"/>
            <w:r w:rsidRPr="00042730">
              <w:rPr>
                <w:rFonts w:ascii="Times New Roman" w:eastAsia="Calibri" w:hAnsi="Times New Roman" w:cs="Calibri"/>
                <w:color w:val="000000"/>
                <w:lang w:val="en-US" w:eastAsia="ar-SA"/>
              </w:rPr>
              <w:t>taikymo</w:t>
            </w:r>
            <w:proofErr w:type="spellEnd"/>
            <w:r w:rsidRPr="00042730">
              <w:rPr>
                <w:rFonts w:ascii="Times New Roman" w:eastAsia="Calibri" w:hAnsi="Times New Roman" w:cs="Calibri"/>
                <w:color w:val="000000"/>
                <w:lang w:val="en-US" w:eastAsia="ar-SA"/>
              </w:rPr>
              <w:t xml:space="preserve">, 45 </w:t>
            </w:r>
            <w:proofErr w:type="spellStart"/>
            <w:r w:rsidRPr="00042730">
              <w:rPr>
                <w:rFonts w:ascii="Times New Roman" w:eastAsia="Calibri" w:hAnsi="Times New Roman" w:cs="Calibri"/>
                <w:color w:val="000000"/>
                <w:lang w:val="en-US" w:eastAsia="ar-SA"/>
              </w:rPr>
              <w:t>straipsnį</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p>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t xml:space="preserve">- </w:t>
            </w:r>
            <w:proofErr w:type="spellStart"/>
            <w:proofErr w:type="gramStart"/>
            <w:r w:rsidRPr="00042730">
              <w:rPr>
                <w:rFonts w:ascii="Times New Roman" w:eastAsia="Calibri" w:hAnsi="Times New Roman" w:cs="Calibri"/>
                <w:color w:val="000000"/>
                <w:lang w:val="en-US" w:eastAsia="ar-SA"/>
              </w:rPr>
              <w:t>standarto</w:t>
            </w:r>
            <w:proofErr w:type="spellEnd"/>
            <w:proofErr w:type="gramEnd"/>
            <w:r w:rsidRPr="00042730">
              <w:rPr>
                <w:rFonts w:ascii="Times New Roman" w:eastAsia="Calibri" w:hAnsi="Times New Roman" w:cs="Calibri"/>
                <w:color w:val="000000"/>
                <w:lang w:val="en-US" w:eastAsia="ar-SA"/>
              </w:rPr>
              <w:t xml:space="preserve"> LST EN ISO 14001:2015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lygiaverčio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w:t>
            </w:r>
          </w:p>
        </w:tc>
        <w:tc>
          <w:tcPr>
            <w:tcW w:w="3766" w:type="dxa"/>
            <w:tcBorders>
              <w:top w:val="single" w:sz="4" w:space="0" w:color="000000"/>
              <w:left w:val="single" w:sz="4" w:space="0" w:color="000000"/>
              <w:bottom w:val="single" w:sz="4" w:space="0" w:color="000000"/>
              <w:right w:val="single" w:sz="4" w:space="0" w:color="auto"/>
            </w:tcBorders>
          </w:tcPr>
          <w:p w:rsidR="0005224E" w:rsidRPr="00042730" w:rsidRDefault="0005224E" w:rsidP="00025D94">
            <w:pPr>
              <w:spacing w:after="0" w:line="240" w:lineRule="auto"/>
              <w:ind w:hanging="35"/>
              <w:jc w:val="both"/>
              <w:rPr>
                <w:rFonts w:ascii="Times New Roman" w:eastAsia="Times New Roman" w:hAnsi="Times New Roman" w:cs="Times New Roman"/>
                <w:lang w:eastAsia="zh-CN"/>
              </w:rPr>
            </w:pPr>
            <w:r w:rsidRPr="00042730">
              <w:rPr>
                <w:rFonts w:ascii="Times New Roman" w:eastAsia="Times New Roman" w:hAnsi="Times New Roman" w:cs="Times New Roman"/>
                <w:lang w:eastAsia="en-US"/>
              </w:rPr>
              <w:lastRenderedPageBreak/>
              <w:t>Nepriklausomos sertifikavimo įstaigos išduotas sertifikatas, patvirtinantis, kad Tiekėjas ir/arba Tiekėjų grupės partneris (-</w:t>
            </w:r>
            <w:proofErr w:type="spellStart"/>
            <w:r w:rsidRPr="00042730">
              <w:rPr>
                <w:rFonts w:ascii="Times New Roman" w:eastAsia="Times New Roman" w:hAnsi="Times New Roman" w:cs="Times New Roman"/>
                <w:lang w:eastAsia="en-US"/>
              </w:rPr>
              <w:t>iai</w:t>
            </w:r>
            <w:proofErr w:type="spellEnd"/>
            <w:r w:rsidRPr="00042730">
              <w:rPr>
                <w:rFonts w:ascii="Times New Roman" w:eastAsia="Times New Roman" w:hAnsi="Times New Roman" w:cs="Times New Roman"/>
                <w:lang w:eastAsia="en-US"/>
              </w:rPr>
              <w:t>) ir/arba subrangovai ir/arba kiti ūkio subjektai, kurių pajėgumais remiasi Tiekėjas,  laikosi:</w:t>
            </w:r>
          </w:p>
          <w:p w:rsidR="0005224E" w:rsidRPr="00042730" w:rsidRDefault="0005224E" w:rsidP="00025D94">
            <w:pPr>
              <w:spacing w:after="0" w:line="240" w:lineRule="auto"/>
              <w:ind w:hanging="35"/>
              <w:jc w:val="both"/>
              <w:rPr>
                <w:rFonts w:ascii="Times New Roman" w:eastAsia="SimSun" w:hAnsi="Times New Roman" w:cs="Times New Roman"/>
                <w:lang w:eastAsia="en-US"/>
              </w:rPr>
            </w:pPr>
            <w:r w:rsidRPr="00042730">
              <w:rPr>
                <w:rFonts w:ascii="Times New Roman" w:eastAsia="Times New Roman" w:hAnsi="Times New Roman" w:cs="Times New Roman"/>
                <w:lang w:eastAsia="en-US"/>
              </w:rPr>
              <w:lastRenderedPageBreak/>
              <w:t>- kitų aplinkos apsaugos vadybos sistemų, pripažįstamų pagal 2009 m. lapkričio 25 d. Europos Parlamento ir Tarybos reglamentu (EB) Nr. 1221/2009 dėl organizacijų savanoriškojo Bendrijos aplinkosaugos vadybos (EMAS) taikymo, 45 straipsnį, arba kitų aplinkos apsaugos vadybos standartų reikalavimų, arba</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standarto LST EN ISO 14001:2015 (arba lygiaverčio standarto) reikalavimų.</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pripažįsta ir kitose Europos Sąjungos valstybėse - narėse įsisteigusių nepriklausomų įstaigų išduotus lygiaverčius sertifikatus.</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priima ir kitus Tiekėjo ir/arba Tiekėjų grupės partnerio (-</w:t>
            </w:r>
            <w:proofErr w:type="spellStart"/>
            <w:r w:rsidRPr="00042730">
              <w:rPr>
                <w:rFonts w:ascii="Times New Roman" w:eastAsia="Times New Roman" w:hAnsi="Times New Roman" w:cs="Times New Roman"/>
                <w:lang w:eastAsia="en-US"/>
              </w:rPr>
              <w:t>ių</w:t>
            </w:r>
            <w:proofErr w:type="spellEnd"/>
            <w:r w:rsidRPr="00042730">
              <w:rPr>
                <w:rFonts w:ascii="Times New Roman" w:eastAsia="Times New Roman" w:hAnsi="Times New Roman" w:cs="Times New Roman"/>
                <w:lang w:eastAsia="en-US"/>
              </w:rPr>
              <w:t xml:space="preserve">) ir/arba subrangovų ir/arba kitų ūkio subjektų, kurių pajėgumais remiasi Tiekėjas, lygiaverčių aplinkos apsaugos vadybos užtikrinimo priemonių įrodymus,  kurie patvirtintų, kad: </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pagal 2009 m. lapkričio 25 d. Europos Parlamento ir Tarybos reglamentą (EB) Nr. 1221/2009 pripažįstamų aplinkos apsaugos vadybos reikalavimus, arba</w:t>
            </w:r>
          </w:p>
          <w:p w:rsidR="0005224E" w:rsidRPr="00042730" w:rsidRDefault="0005224E" w:rsidP="00025D94">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standarto LST EN ISO 14001:2015 (arba lygiaverčio standarto) reikalavimus.</w:t>
            </w:r>
          </w:p>
          <w:p w:rsidR="0005224E" w:rsidRPr="00042730" w:rsidRDefault="0005224E" w:rsidP="00025D94">
            <w:pPr>
              <w:spacing w:after="0" w:line="240" w:lineRule="auto"/>
              <w:jc w:val="both"/>
              <w:rPr>
                <w:rFonts w:ascii="Times New Roman" w:eastAsia="Calibri" w:hAnsi="Times New Roman" w:cs="Times New Roman"/>
                <w:lang w:val="en-US" w:eastAsia="ar-SA"/>
              </w:rPr>
            </w:pPr>
            <w:r w:rsidRPr="00042730">
              <w:rPr>
                <w:rFonts w:ascii="Times New Roman" w:eastAsia="Times New Roman" w:hAnsi="Times New Roman" w:cs="Times New Roman"/>
                <w:i/>
                <w:lang w:eastAsia="en-US"/>
              </w:rPr>
              <w:t>Pateikiamas (-i) skenuotas (-i) dokumentas (-ai) elektroninėmis priemonėmis.</w:t>
            </w:r>
          </w:p>
        </w:tc>
        <w:tc>
          <w:tcPr>
            <w:tcW w:w="2621" w:type="dxa"/>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4"/>
                <w:szCs w:val="24"/>
                <w:lang w:val="en-US" w:eastAsia="ar-SA"/>
              </w:rPr>
              <w:lastRenderedPageBreak/>
              <w:t>1</w:t>
            </w:r>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Jeigu</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pasiūlymą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teikia</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w:t>
            </w:r>
            <w:proofErr w:type="spellEnd"/>
            <w:r w:rsidRPr="00042730">
              <w:rPr>
                <w:rFonts w:ascii="Times New Roman" w:eastAsia="Calibri" w:hAnsi="Times New Roman" w:cs="Times New Roman"/>
                <w:sz w:val="20"/>
                <w:szCs w:val="20"/>
                <w:lang w:val="en-US" w:eastAsia="ar-SA"/>
              </w:rPr>
              <w:t xml:space="preserve"> – </w:t>
            </w:r>
            <w:proofErr w:type="spellStart"/>
            <w:r w:rsidRPr="00042730">
              <w:rPr>
                <w:rFonts w:ascii="Times New Roman" w:eastAsia="Calibri" w:hAnsi="Times New Roman" w:cs="Times New Roman"/>
                <w:sz w:val="20"/>
                <w:szCs w:val="20"/>
                <w:lang w:val="en-US" w:eastAsia="ar-SA"/>
              </w:rPr>
              <w:t>reikalavimą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atitikti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narys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lastRenderedPageBreak/>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p>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0"/>
                <w:szCs w:val="20"/>
                <w:lang w:val="en-US" w:eastAsia="ar-SA"/>
              </w:rPr>
              <w:t xml:space="preserve">2) </w:t>
            </w:r>
            <w:proofErr w:type="spellStart"/>
            <w:r w:rsidRPr="00042730">
              <w:rPr>
                <w:rFonts w:ascii="Times New Roman" w:eastAsia="Calibri" w:hAnsi="Times New Roman" w:cs="Times New Roman"/>
                <w:sz w:val="20"/>
                <w:szCs w:val="20"/>
                <w:lang w:val="en-US" w:eastAsia="ar-SA"/>
              </w:rPr>
              <w:t>Tiekėjas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gali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remtis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kitų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pajėgumais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5224E" w:rsidRPr="00FA6C0D" w:rsidRDefault="0005224E" w:rsidP="00025D94">
            <w:pPr>
              <w:spacing w:after="0" w:line="240" w:lineRule="auto"/>
              <w:jc w:val="both"/>
              <w:rPr>
                <w:rFonts w:ascii="Times New Roman" w:eastAsia="Calibri" w:hAnsi="Times New Roman" w:cs="Times New Roman"/>
                <w:sz w:val="24"/>
                <w:szCs w:val="24"/>
                <w:lang w:val="en-US" w:eastAsia="ar-SA"/>
              </w:rPr>
            </w:pPr>
            <w:proofErr w:type="spellStart"/>
            <w:r w:rsidRPr="00042730">
              <w:rPr>
                <w:rFonts w:ascii="Times New Roman" w:eastAsia="Calibri" w:hAnsi="Times New Roman" w:cs="Times New Roman"/>
                <w:sz w:val="20"/>
                <w:szCs w:val="20"/>
                <w:lang w:val="en-US" w:eastAsia="ar-SA"/>
              </w:rPr>
              <w:t>Subtiekėjai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laikytis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reikalaujamų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aplinkos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apsaugos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vadybos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priemonių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4"/>
                <w:szCs w:val="24"/>
                <w:lang w:val="en-US" w:eastAsia="ar-SA"/>
              </w:rPr>
              <w:t>.</w:t>
            </w:r>
          </w:p>
        </w:tc>
      </w:tr>
    </w:tbl>
    <w:p w:rsidR="00415792" w:rsidRPr="00415792" w:rsidRDefault="00671F95" w:rsidP="00415792">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3.3</w:t>
      </w:r>
      <w:r w:rsidR="00415792"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415792" w:rsidRPr="00415792">
        <w:rPr>
          <w:rFonts w:ascii="Times New Roman" w:eastAsia="Arial Unicode MS" w:hAnsi="Times New Roman" w:cs="Times New Roman"/>
          <w:i/>
          <w:iCs/>
          <w:color w:val="000000"/>
          <w:sz w:val="24"/>
          <w:szCs w:val="24"/>
          <w:bdr w:val="none" w:sz="0" w:space="0" w:color="auto" w:frame="1"/>
        </w:rPr>
        <w:t>Apostille</w:t>
      </w:r>
      <w:proofErr w:type="spellEnd"/>
      <w:r w:rsidR="00415792"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xml:space="preserve">., 1997, Nr. 68-1699). </w:t>
      </w:r>
    </w:p>
    <w:p w:rsidR="00415792" w:rsidRPr="00415792" w:rsidRDefault="00671F95" w:rsidP="00415792">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3.4</w:t>
      </w:r>
      <w:r w:rsidR="00415792"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415792" w:rsidRDefault="00671F95"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3.5</w:t>
      </w:r>
      <w:r w:rsidR="00415792"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lastRenderedPageBreak/>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1"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2"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xml:space="preserve">. Jeigu perkančiajai organizacijai kyla abejonių dėl tiekėjo pasiūlyme nurodytos informacijos konfidencialumo, ji privalo prašyti tiekėjo įrodyti, kodėl nurodyta informacija yra </w:t>
      </w:r>
      <w:r w:rsidRPr="001C5B1C">
        <w:rPr>
          <w:rFonts w:ascii="Times New Roman" w:eastAsia="Times New Roman" w:hAnsi="Times New Roman" w:cs="Times New Roman"/>
          <w:sz w:val="24"/>
          <w:szCs w:val="24"/>
        </w:rPr>
        <w:lastRenderedPageBreak/>
        <w:t>konfidenciali. Jeigu tiekėjas nepateikia tokių įrodymų arba pateikia netinkamus įrodomus, laikoma, kad tokia informacija yra nekonfidenciali.</w:t>
      </w:r>
    </w:p>
    <w:p w:rsidR="001A44C7" w:rsidRPr="00092328" w:rsidRDefault="001A44C7" w:rsidP="00092328">
      <w:pPr>
        <w:pStyle w:val="prastasistinklapis"/>
        <w:spacing w:before="0" w:beforeAutospacing="0" w:after="0" w:afterAutospacing="0"/>
        <w:ind w:firstLine="1296"/>
        <w:jc w:val="both"/>
        <w:rPr>
          <w:rFonts w:eastAsia="Times New Roman"/>
          <w:b/>
        </w:rPr>
      </w:pPr>
      <w:r w:rsidRPr="001A44C7">
        <w:rPr>
          <w:rFonts w:eastAsia="Times New Roman"/>
        </w:rPr>
        <w:t xml:space="preserve">5.8. </w:t>
      </w:r>
      <w:r w:rsidR="00092328" w:rsidRPr="00092328">
        <w:rPr>
          <w:rFonts w:eastAsia="Times New Roman"/>
          <w:b/>
          <w:u w:val="single"/>
        </w:rPr>
        <w:t>Tiekėjo pasiūlymą sudaro CVP IS priemonėmis pateiktos informacijos ir dokumentų visuma</w:t>
      </w:r>
      <w:r w:rsidR="00092328" w:rsidRPr="00092328">
        <w:rPr>
          <w:rFonts w:eastAsia="Times New Roman"/>
          <w:b/>
        </w:rPr>
        <w:t xml:space="preserve"> (dokumentai turi būti užpildyti, pasirašyti ir nuskenuoti) pasirašomi gali būti el. parašu.:</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5.8.1. užpildyta Pasiūlymo forma (1 priedas);</w:t>
      </w:r>
    </w:p>
    <w:p w:rsidR="001A44C7" w:rsidRPr="002A0733"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5.8.2</w:t>
      </w:r>
      <w:r w:rsidRPr="002A0733">
        <w:rPr>
          <w:rFonts w:ascii="Times New Roman" w:eastAsia="Times New Roman" w:hAnsi="Times New Roman" w:cs="Times New Roman"/>
          <w:b/>
          <w:bCs/>
          <w:sz w:val="24"/>
          <w:szCs w:val="24"/>
        </w:rPr>
        <w:t xml:space="preserve">. siūlomų specialistų </w:t>
      </w:r>
      <w:r w:rsidR="002A0733" w:rsidRPr="002A0733">
        <w:rPr>
          <w:rFonts w:ascii="Times New Roman" w:eastAsia="Times New Roman" w:hAnsi="Times New Roman" w:cs="Times New Roman"/>
          <w:b/>
          <w:bCs/>
          <w:sz w:val="24"/>
          <w:szCs w:val="24"/>
        </w:rPr>
        <w:t>sąrašas (3</w:t>
      </w:r>
      <w:r w:rsidRPr="002A0733">
        <w:rPr>
          <w:rFonts w:ascii="Times New Roman" w:eastAsia="Times New Roman" w:hAnsi="Times New Roman" w:cs="Times New Roman"/>
          <w:b/>
          <w:bCs/>
          <w:sz w:val="24"/>
          <w:szCs w:val="24"/>
        </w:rPr>
        <w:t xml:space="preserve"> priedas);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5.8.3. tiekėjo atitiktį k</w:t>
      </w:r>
      <w:r w:rsidR="00220AD6">
        <w:rPr>
          <w:rFonts w:ascii="Times New Roman" w:eastAsia="Times New Roman" w:hAnsi="Times New Roman" w:cs="Times New Roman"/>
          <w:b/>
          <w:bCs/>
          <w:sz w:val="24"/>
          <w:szCs w:val="24"/>
        </w:rPr>
        <w:t>valifikacijos reikalavimams (3.2 ir 3.3</w:t>
      </w:r>
      <w:r w:rsidRPr="001A44C7">
        <w:rPr>
          <w:rFonts w:ascii="Times New Roman" w:eastAsia="Times New Roman" w:hAnsi="Times New Roman" w:cs="Times New Roman"/>
          <w:b/>
          <w:bCs/>
          <w:sz w:val="24"/>
          <w:szCs w:val="24"/>
        </w:rPr>
        <w:t xml:space="preserve"> punktai) patvirtinantys dokumentai;</w:t>
      </w:r>
    </w:p>
    <w:p w:rsidR="001A44C7" w:rsidRPr="001A44C7" w:rsidRDefault="001A44C7" w:rsidP="001A44C7">
      <w:pPr>
        <w:spacing w:after="0" w:line="240" w:lineRule="auto"/>
        <w:ind w:firstLine="1296"/>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5.8.4. įgaliojimo ar kito dokumento, suteikiančio teisę pateikti ir (ar) pasirašyti pasiūlymą bei kitus dokumentus, kopija (jeigu pasiūlymą pateikia ne tiekėjo vadovas);</w:t>
      </w:r>
    </w:p>
    <w:p w:rsidR="001A44C7" w:rsidRPr="001A44C7" w:rsidRDefault="001A44C7" w:rsidP="001A44C7">
      <w:pPr>
        <w:spacing w:after="0" w:line="240" w:lineRule="auto"/>
        <w:ind w:firstLine="1296"/>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5.8.5. informacija ir dokumentai pagal Sąlygų 5.2. punktą (jei pasiūlymą teikia ūkio subjektų grupė);</w:t>
      </w:r>
    </w:p>
    <w:p w:rsidR="001A44C7" w:rsidRPr="001A44C7" w:rsidRDefault="001A44C7" w:rsidP="001A44C7">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5.8.6. sutartys ar preliminarūs susitarimai (pasirašyti iki pasiūlymų pateikimo) su ūkio subjektais, kurių pajėgumais remiasi (jeigu ketinama pasitelkti).</w:t>
      </w:r>
    </w:p>
    <w:p w:rsidR="001A44C7" w:rsidRPr="001A44C7" w:rsidRDefault="001A44C7" w:rsidP="001A44C7">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5.8.7. sutartys ar preliminarūs susitarimai (pasirašyti iki pasiūlymų pateikimo) su specialistais (</w:t>
      </w:r>
      <w:proofErr w:type="spellStart"/>
      <w:r w:rsidRPr="001A44C7">
        <w:rPr>
          <w:rFonts w:ascii="Times New Roman" w:eastAsia="Times New Roman" w:hAnsi="Times New Roman" w:cs="Times New Roman"/>
          <w:b/>
          <w:sz w:val="24"/>
          <w:szCs w:val="24"/>
        </w:rPr>
        <w:t>kvazisubtiekėjais</w:t>
      </w:r>
      <w:proofErr w:type="spellEnd"/>
      <w:r w:rsidRPr="001A44C7">
        <w:rPr>
          <w:rFonts w:ascii="Times New Roman" w:eastAsia="Times New Roman" w:hAnsi="Times New Roman" w:cs="Times New Roman"/>
          <w:b/>
          <w:sz w:val="24"/>
          <w:szCs w:val="24"/>
        </w:rPr>
        <w:t>) (jeigu ketinama įdarbinti );</w:t>
      </w:r>
    </w:p>
    <w:p w:rsidR="001A44C7" w:rsidRPr="001A44C7" w:rsidRDefault="001A44C7" w:rsidP="001C5B1C">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 xml:space="preserve">5.8.8. sutartys ar preliminarūs susitarimai (pasirašyti iki pasiūlymų pateikimo) su </w:t>
      </w:r>
      <w:proofErr w:type="spellStart"/>
      <w:r w:rsidRPr="001A44C7">
        <w:rPr>
          <w:rFonts w:ascii="Times New Roman" w:eastAsia="Times New Roman" w:hAnsi="Times New Roman" w:cs="Times New Roman"/>
          <w:b/>
          <w:sz w:val="24"/>
          <w:szCs w:val="24"/>
        </w:rPr>
        <w:t>subtiekėjais</w:t>
      </w:r>
      <w:proofErr w:type="spellEnd"/>
      <w:r w:rsidRPr="001A44C7">
        <w:rPr>
          <w:rFonts w:ascii="Times New Roman" w:eastAsia="Times New Roman" w:hAnsi="Times New Roman" w:cs="Times New Roman"/>
          <w:b/>
          <w:sz w:val="24"/>
          <w:szCs w:val="24"/>
        </w:rPr>
        <w:t xml:space="preserve"> (jeigu ketinama pasitelkti ir jeigu jie yra žinomi);</w:t>
      </w:r>
    </w:p>
    <w:p w:rsidR="001C5B1C" w:rsidRPr="001A44C7" w:rsidRDefault="001A44C7" w:rsidP="001C5B1C">
      <w:pPr>
        <w:spacing w:after="0" w:line="240" w:lineRule="auto"/>
        <w:ind w:firstLine="1296"/>
        <w:jc w:val="both"/>
        <w:rPr>
          <w:rFonts w:ascii="Times New Roman" w:eastAsia="Times New Roman" w:hAnsi="Times New Roman" w:cs="Times New Roman"/>
          <w:b/>
          <w:color w:val="000000"/>
          <w:sz w:val="24"/>
          <w:szCs w:val="24"/>
        </w:rPr>
      </w:pPr>
      <w:r w:rsidRPr="001A44C7">
        <w:rPr>
          <w:rFonts w:ascii="Times New Roman" w:eastAsia="Times New Roman" w:hAnsi="Times New Roman" w:cs="Times New Roman"/>
          <w:b/>
          <w:color w:val="000000"/>
          <w:sz w:val="24"/>
          <w:szCs w:val="24"/>
        </w:rPr>
        <w:t xml:space="preserve">  5.8.9</w:t>
      </w:r>
      <w:r w:rsidR="001C5B1C" w:rsidRPr="001A44C7">
        <w:rPr>
          <w:rFonts w:ascii="Times New Roman" w:eastAsia="Times New Roman" w:hAnsi="Times New Roman" w:cs="Times New Roman"/>
          <w:b/>
          <w:color w:val="000000"/>
          <w:sz w:val="24"/>
          <w:szCs w:val="24"/>
        </w:rPr>
        <w:t xml:space="preserve">. </w:t>
      </w:r>
      <w:r w:rsidR="001C5B1C" w:rsidRPr="001A44C7">
        <w:rPr>
          <w:rFonts w:ascii="Times New Roman" w:eastAsia="Times New Roman" w:hAnsi="Times New Roman" w:cs="Times New Roman"/>
          <w:b/>
          <w:sz w:val="24"/>
          <w:szCs w:val="24"/>
        </w:rPr>
        <w:t>kita reikalaujama informacija ir dokumentai.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t xml:space="preserve">5.9. Pasiūlymas turi galioti </w:t>
      </w:r>
      <w:r w:rsidRPr="001C5B1C">
        <w:rPr>
          <w:rFonts w:ascii="Times New Roman" w:eastAsia="Times New Roman" w:hAnsi="Times New Roman" w:cs="Times New Roman"/>
          <w:color w:val="000000"/>
          <w:sz w:val="24"/>
          <w:szCs w:val="24"/>
        </w:rPr>
        <w:t xml:space="preserve">60 dienų nuo pasiūlymų pateikimo termino pabaigos. </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ab/>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5.11. Perkančioji organizacija nereikalauja pasiūlymą pasirašyti kvalifikuotu elektroniniu parašu.</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w:t>
      </w:r>
      <w:r w:rsidRPr="001C5B1C">
        <w:rPr>
          <w:rFonts w:ascii="Times New Roman" w:eastAsia="Times New Roman" w:hAnsi="Times New Roman" w:cs="Times New Roman"/>
          <w:sz w:val="24"/>
          <w:szCs w:val="24"/>
        </w:rPr>
        <w:lastRenderedPageBreak/>
        <w:t>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3" w:tgtFrame="_blank" w:history="1">
        <w:r w:rsidRPr="001A44C7">
          <w:rPr>
            <w:rFonts w:ascii="Times New Roman" w:eastAsia="Times New Roman" w:hAnsi="Times New Roman" w:cs="Times New Roman"/>
            <w:b/>
            <w:bCs/>
            <w:color w:val="000000"/>
            <w:sz w:val="24"/>
            <w:szCs w:val="24"/>
          </w:rPr>
          <w:t>Pradinis susipažinimas</w:t>
        </w:r>
      </w:hyperlink>
      <w:r w:rsidRPr="001A44C7">
        <w:rPr>
          <w:rFonts w:ascii="Times New Roman" w:eastAsia="Times New Roman" w:hAnsi="Times New Roman" w:cs="Times New Roman"/>
          <w:b/>
          <w:bCs/>
          <w:color w:val="000000"/>
          <w:sz w:val="24"/>
          <w:szCs w:val="24"/>
        </w:rPr>
        <w:t xml:space="preserve"> su pasiūlymais vyks 45 min. po skelbimo II dalies 5 punkte 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7.4.1. įvertina, ar tiekėjo pasiūlyme nėra nurodytos kainos apskaičiavimo klaidų;</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7.4.2. įvertina, ar tiekėjo pasiūlyme nurodyta kaina nėra per didelė ir perkančiajai organizacijai nepriimtina.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7.4.3. įvertina, ar pagal pateiktuose dokumentuose nurodytą informaciją galimas lai</w:t>
      </w:r>
      <w:r>
        <w:rPr>
          <w:rFonts w:ascii="Times New Roman" w:eastAsia="Times New Roman" w:hAnsi="Times New Roman" w:cs="Times New Roman"/>
          <w:sz w:val="24"/>
          <w:szCs w:val="24"/>
        </w:rPr>
        <w:t xml:space="preserve">mėtojas atitinka </w:t>
      </w:r>
      <w:r w:rsidRPr="001A44C7">
        <w:rPr>
          <w:rFonts w:ascii="Times New Roman" w:eastAsia="Times New Roman" w:hAnsi="Times New Roman" w:cs="Times New Roman"/>
          <w:sz w:val="24"/>
          <w:szCs w:val="24"/>
        </w:rPr>
        <w:t>reikalavimus tiekėjui</w:t>
      </w:r>
      <w:r w:rsidR="00220AD6">
        <w:rPr>
          <w:rFonts w:ascii="Times New Roman" w:eastAsia="Times New Roman" w:hAnsi="Times New Roman" w:cs="Times New Roman"/>
          <w:sz w:val="24"/>
          <w:szCs w:val="24"/>
        </w:rPr>
        <w:t xml:space="preserve"> (Sąlygų 3.2 ir 3.3</w:t>
      </w:r>
      <w:r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2A0733">
        <w:rPr>
          <w:rFonts w:ascii="Times New Roman" w:eastAsia="Times New Roman" w:hAnsi="Times New Roman" w:cs="Times New Roman"/>
          <w:b/>
          <w:bCs/>
          <w:sz w:val="24"/>
          <w:szCs w:val="24"/>
        </w:rPr>
        <w:t>pirkimo sąlygų 2.6</w:t>
      </w:r>
      <w:r w:rsidRPr="001A44C7">
        <w:rPr>
          <w:rFonts w:ascii="Times New Roman" w:eastAsia="Times New Roman" w:hAnsi="Times New Roman" w:cs="Times New Roman"/>
          <w:b/>
          <w:bCs/>
          <w:sz w:val="24"/>
          <w:szCs w:val="24"/>
        </w:rPr>
        <w:t xml:space="preserve"> punkte.</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w:t>
      </w:r>
      <w:r w:rsidRPr="001A44C7">
        <w:rPr>
          <w:rFonts w:ascii="Times New Roman" w:eastAsia="Times New Roman" w:hAnsi="Times New Roman" w:cs="Times New Roman"/>
          <w:sz w:val="24"/>
          <w:szCs w:val="24"/>
        </w:rPr>
        <w:lastRenderedPageBreak/>
        <w:t>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5"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735852">
      <w:headerReference w:type="even" r:id="rId16"/>
      <w:headerReference w:type="default" r:id="rId17"/>
      <w:footerReference w:type="even" r:id="rId18"/>
      <w:footerReference w:type="default" r:id="rId19"/>
      <w:headerReference w:type="first" r:id="rId20"/>
      <w:footerReference w:type="first" r:id="rId21"/>
      <w:pgSz w:w="12240" w:h="15840"/>
      <w:pgMar w:top="1440" w:right="616" w:bottom="709"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D0C" w:rsidRDefault="00122D0C" w:rsidP="00F65090">
      <w:pPr>
        <w:spacing w:after="0" w:line="240" w:lineRule="auto"/>
      </w:pPr>
      <w:r>
        <w:separator/>
      </w:r>
    </w:p>
  </w:endnote>
  <w:endnote w:type="continuationSeparator" w:id="0">
    <w:p w:rsidR="00122D0C" w:rsidRDefault="00122D0C"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D0C" w:rsidRDefault="00122D0C" w:rsidP="00F65090">
      <w:pPr>
        <w:spacing w:after="0" w:line="240" w:lineRule="auto"/>
      </w:pPr>
      <w:r>
        <w:separator/>
      </w:r>
    </w:p>
  </w:footnote>
  <w:footnote w:type="continuationSeparator" w:id="0">
    <w:p w:rsidR="00122D0C" w:rsidRDefault="00122D0C"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7D5515">
          <w:rPr>
            <w:noProof/>
          </w:rPr>
          <w:t>2</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2036F"/>
    <w:rsid w:val="00021BB4"/>
    <w:rsid w:val="00033D86"/>
    <w:rsid w:val="000437F9"/>
    <w:rsid w:val="0005224E"/>
    <w:rsid w:val="000624E5"/>
    <w:rsid w:val="000654DD"/>
    <w:rsid w:val="00070CD3"/>
    <w:rsid w:val="00092328"/>
    <w:rsid w:val="000A2236"/>
    <w:rsid w:val="000C1CDC"/>
    <w:rsid w:val="000C4A25"/>
    <w:rsid w:val="001037EF"/>
    <w:rsid w:val="00111953"/>
    <w:rsid w:val="00122D0C"/>
    <w:rsid w:val="0012577C"/>
    <w:rsid w:val="00133C5A"/>
    <w:rsid w:val="00135EDF"/>
    <w:rsid w:val="001833FF"/>
    <w:rsid w:val="00194BC0"/>
    <w:rsid w:val="00196F29"/>
    <w:rsid w:val="001A34D4"/>
    <w:rsid w:val="001A44C7"/>
    <w:rsid w:val="001A71F5"/>
    <w:rsid w:val="001B5A3B"/>
    <w:rsid w:val="001C3A14"/>
    <w:rsid w:val="001C5B1C"/>
    <w:rsid w:val="001C5BBD"/>
    <w:rsid w:val="001D45C5"/>
    <w:rsid w:val="001D73DF"/>
    <w:rsid w:val="001F4A21"/>
    <w:rsid w:val="001F6ECF"/>
    <w:rsid w:val="00207B6A"/>
    <w:rsid w:val="00220AD6"/>
    <w:rsid w:val="002240E8"/>
    <w:rsid w:val="002279C2"/>
    <w:rsid w:val="002337C3"/>
    <w:rsid w:val="00265361"/>
    <w:rsid w:val="0029036A"/>
    <w:rsid w:val="002910D7"/>
    <w:rsid w:val="002945C0"/>
    <w:rsid w:val="00294FAA"/>
    <w:rsid w:val="002A0733"/>
    <w:rsid w:val="002C1C9B"/>
    <w:rsid w:val="002C4953"/>
    <w:rsid w:val="002E28AA"/>
    <w:rsid w:val="002F371F"/>
    <w:rsid w:val="002F43B2"/>
    <w:rsid w:val="002F609D"/>
    <w:rsid w:val="002F744C"/>
    <w:rsid w:val="00325DE4"/>
    <w:rsid w:val="0033213A"/>
    <w:rsid w:val="00335A86"/>
    <w:rsid w:val="0033698A"/>
    <w:rsid w:val="003436E3"/>
    <w:rsid w:val="0035006C"/>
    <w:rsid w:val="0035216A"/>
    <w:rsid w:val="00371892"/>
    <w:rsid w:val="003829D0"/>
    <w:rsid w:val="003A4047"/>
    <w:rsid w:val="003B34A8"/>
    <w:rsid w:val="003B5C0A"/>
    <w:rsid w:val="003C160F"/>
    <w:rsid w:val="003C7EC2"/>
    <w:rsid w:val="003D326A"/>
    <w:rsid w:val="003E1B2C"/>
    <w:rsid w:val="003F65BC"/>
    <w:rsid w:val="004019A0"/>
    <w:rsid w:val="00415792"/>
    <w:rsid w:val="004170B9"/>
    <w:rsid w:val="00436151"/>
    <w:rsid w:val="00454473"/>
    <w:rsid w:val="00457DA4"/>
    <w:rsid w:val="0046230E"/>
    <w:rsid w:val="00480A77"/>
    <w:rsid w:val="00486D50"/>
    <w:rsid w:val="004A4BEE"/>
    <w:rsid w:val="004A63AF"/>
    <w:rsid w:val="004B33CD"/>
    <w:rsid w:val="004B7448"/>
    <w:rsid w:val="004C4523"/>
    <w:rsid w:val="004D4887"/>
    <w:rsid w:val="004E5476"/>
    <w:rsid w:val="00500F27"/>
    <w:rsid w:val="0050666B"/>
    <w:rsid w:val="00530277"/>
    <w:rsid w:val="00537119"/>
    <w:rsid w:val="00541F17"/>
    <w:rsid w:val="005449AC"/>
    <w:rsid w:val="00556678"/>
    <w:rsid w:val="00571D12"/>
    <w:rsid w:val="00574D9D"/>
    <w:rsid w:val="00576113"/>
    <w:rsid w:val="00577282"/>
    <w:rsid w:val="005925C4"/>
    <w:rsid w:val="005A4EB8"/>
    <w:rsid w:val="005B1143"/>
    <w:rsid w:val="005C3F69"/>
    <w:rsid w:val="00607A42"/>
    <w:rsid w:val="00607C32"/>
    <w:rsid w:val="00611FDF"/>
    <w:rsid w:val="00615C73"/>
    <w:rsid w:val="0062101B"/>
    <w:rsid w:val="00623F6B"/>
    <w:rsid w:val="00640811"/>
    <w:rsid w:val="006427DD"/>
    <w:rsid w:val="00671F95"/>
    <w:rsid w:val="00674BAB"/>
    <w:rsid w:val="00677697"/>
    <w:rsid w:val="00682717"/>
    <w:rsid w:val="0068771D"/>
    <w:rsid w:val="006900A3"/>
    <w:rsid w:val="006A587E"/>
    <w:rsid w:val="006A7357"/>
    <w:rsid w:val="006E3BDB"/>
    <w:rsid w:val="006F44BA"/>
    <w:rsid w:val="007028A3"/>
    <w:rsid w:val="0070341E"/>
    <w:rsid w:val="00715C03"/>
    <w:rsid w:val="00716F81"/>
    <w:rsid w:val="00721D2B"/>
    <w:rsid w:val="00730009"/>
    <w:rsid w:val="007339CE"/>
    <w:rsid w:val="00735852"/>
    <w:rsid w:val="0074212F"/>
    <w:rsid w:val="00746B81"/>
    <w:rsid w:val="00747E3D"/>
    <w:rsid w:val="00795CC3"/>
    <w:rsid w:val="007B1CC8"/>
    <w:rsid w:val="007B2323"/>
    <w:rsid w:val="007B71AD"/>
    <w:rsid w:val="007C44CF"/>
    <w:rsid w:val="007D5515"/>
    <w:rsid w:val="007F2AB4"/>
    <w:rsid w:val="007F6C2F"/>
    <w:rsid w:val="00811750"/>
    <w:rsid w:val="008273E5"/>
    <w:rsid w:val="00827929"/>
    <w:rsid w:val="008300D2"/>
    <w:rsid w:val="008373F8"/>
    <w:rsid w:val="00843C58"/>
    <w:rsid w:val="008462F8"/>
    <w:rsid w:val="00850CE2"/>
    <w:rsid w:val="00871FCC"/>
    <w:rsid w:val="008836D4"/>
    <w:rsid w:val="00891C98"/>
    <w:rsid w:val="0089544D"/>
    <w:rsid w:val="00896651"/>
    <w:rsid w:val="008969AF"/>
    <w:rsid w:val="008A1EA1"/>
    <w:rsid w:val="008B1D60"/>
    <w:rsid w:val="008B2292"/>
    <w:rsid w:val="008B2C4E"/>
    <w:rsid w:val="008B3D53"/>
    <w:rsid w:val="008C4874"/>
    <w:rsid w:val="008D3109"/>
    <w:rsid w:val="008E4248"/>
    <w:rsid w:val="008F75C3"/>
    <w:rsid w:val="00903157"/>
    <w:rsid w:val="00905EC0"/>
    <w:rsid w:val="00910950"/>
    <w:rsid w:val="0091307E"/>
    <w:rsid w:val="009224F0"/>
    <w:rsid w:val="00946DC1"/>
    <w:rsid w:val="0097147E"/>
    <w:rsid w:val="00977DCC"/>
    <w:rsid w:val="009809B1"/>
    <w:rsid w:val="00986E9B"/>
    <w:rsid w:val="009955A0"/>
    <w:rsid w:val="009C1362"/>
    <w:rsid w:val="009C342D"/>
    <w:rsid w:val="009D65E5"/>
    <w:rsid w:val="009E4527"/>
    <w:rsid w:val="00A11F3A"/>
    <w:rsid w:val="00A26168"/>
    <w:rsid w:val="00A27A67"/>
    <w:rsid w:val="00A302BF"/>
    <w:rsid w:val="00A35F83"/>
    <w:rsid w:val="00A407DB"/>
    <w:rsid w:val="00A44262"/>
    <w:rsid w:val="00A70150"/>
    <w:rsid w:val="00A77291"/>
    <w:rsid w:val="00A833D3"/>
    <w:rsid w:val="00A86A52"/>
    <w:rsid w:val="00AA3942"/>
    <w:rsid w:val="00AC075C"/>
    <w:rsid w:val="00AC77FE"/>
    <w:rsid w:val="00AD352D"/>
    <w:rsid w:val="00B071F3"/>
    <w:rsid w:val="00B54B2D"/>
    <w:rsid w:val="00B629A1"/>
    <w:rsid w:val="00B63BCA"/>
    <w:rsid w:val="00B717D4"/>
    <w:rsid w:val="00B91F77"/>
    <w:rsid w:val="00BA115F"/>
    <w:rsid w:val="00BA26BB"/>
    <w:rsid w:val="00BB21FC"/>
    <w:rsid w:val="00BB6DD5"/>
    <w:rsid w:val="00BC2027"/>
    <w:rsid w:val="00BF1125"/>
    <w:rsid w:val="00C174D0"/>
    <w:rsid w:val="00C21329"/>
    <w:rsid w:val="00C50799"/>
    <w:rsid w:val="00C530DD"/>
    <w:rsid w:val="00C60813"/>
    <w:rsid w:val="00C652A8"/>
    <w:rsid w:val="00C6715D"/>
    <w:rsid w:val="00C847FA"/>
    <w:rsid w:val="00C872AF"/>
    <w:rsid w:val="00CA06DA"/>
    <w:rsid w:val="00CA5BC2"/>
    <w:rsid w:val="00CA7808"/>
    <w:rsid w:val="00CB591E"/>
    <w:rsid w:val="00CB695B"/>
    <w:rsid w:val="00CC066A"/>
    <w:rsid w:val="00CE6E4F"/>
    <w:rsid w:val="00D07FE6"/>
    <w:rsid w:val="00D16FC3"/>
    <w:rsid w:val="00D33512"/>
    <w:rsid w:val="00D376E2"/>
    <w:rsid w:val="00D46F71"/>
    <w:rsid w:val="00D55728"/>
    <w:rsid w:val="00D702FD"/>
    <w:rsid w:val="00D80307"/>
    <w:rsid w:val="00D86F7C"/>
    <w:rsid w:val="00DA56CB"/>
    <w:rsid w:val="00DC5DE0"/>
    <w:rsid w:val="00DD22E8"/>
    <w:rsid w:val="00DD45E9"/>
    <w:rsid w:val="00DE15D0"/>
    <w:rsid w:val="00DE1D58"/>
    <w:rsid w:val="00DE6786"/>
    <w:rsid w:val="00DE678A"/>
    <w:rsid w:val="00DE6CD5"/>
    <w:rsid w:val="00E05DBA"/>
    <w:rsid w:val="00E11029"/>
    <w:rsid w:val="00E242C3"/>
    <w:rsid w:val="00E34A24"/>
    <w:rsid w:val="00E50D1F"/>
    <w:rsid w:val="00E53CC7"/>
    <w:rsid w:val="00E57383"/>
    <w:rsid w:val="00E651DD"/>
    <w:rsid w:val="00E70A34"/>
    <w:rsid w:val="00E73C7F"/>
    <w:rsid w:val="00E7689A"/>
    <w:rsid w:val="00E948BB"/>
    <w:rsid w:val="00E9497F"/>
    <w:rsid w:val="00EA362B"/>
    <w:rsid w:val="00EB0557"/>
    <w:rsid w:val="00EB7CBD"/>
    <w:rsid w:val="00EC3BA6"/>
    <w:rsid w:val="00ED6E5D"/>
    <w:rsid w:val="00EE5A9E"/>
    <w:rsid w:val="00EF1A85"/>
    <w:rsid w:val="00EF4B6E"/>
    <w:rsid w:val="00F11FCE"/>
    <w:rsid w:val="00F307C9"/>
    <w:rsid w:val="00F37C6C"/>
    <w:rsid w:val="00F4354F"/>
    <w:rsid w:val="00F47237"/>
    <w:rsid w:val="00F61EA9"/>
    <w:rsid w:val="00F64E07"/>
    <w:rsid w:val="00F65090"/>
    <w:rsid w:val="00F7088B"/>
    <w:rsid w:val="00F74177"/>
    <w:rsid w:val="00F77875"/>
    <w:rsid w:val="00FA1183"/>
    <w:rsid w:val="00FA6C0D"/>
    <w:rsid w:val="00FC4340"/>
    <w:rsid w:val="00FC5E21"/>
    <w:rsid w:val="00FD7145"/>
    <w:rsid w:val="00FE57AD"/>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103620624">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23" Type="http://schemas.openxmlformats.org/officeDocument/2006/relationships/theme" Target="theme/theme1.xml"/><Relationship Id="rId10" Type="http://schemas.openxmlformats.org/officeDocument/2006/relationships/hyperlink" Target="mailto:savivaldybe@skuodas.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1305</TotalTime>
  <Pages>9</Pages>
  <Words>18708</Words>
  <Characters>10664</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145</cp:revision>
  <cp:lastPrinted>2022-09-05T09:54:00Z</cp:lastPrinted>
  <dcterms:created xsi:type="dcterms:W3CDTF">2018-02-01T08:50:00Z</dcterms:created>
  <dcterms:modified xsi:type="dcterms:W3CDTF">2025-03-20T09:33:00Z</dcterms:modified>
</cp:coreProperties>
</file>